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76FF" w14:textId="77777777" w:rsidR="009C0EDE" w:rsidRPr="006163BE" w:rsidRDefault="009C0EDE" w:rsidP="00CA4EA3">
      <w:pPr>
        <w:spacing w:after="0" w:line="240" w:lineRule="auto"/>
        <w:jc w:val="center"/>
        <w:rPr>
          <w:rFonts w:ascii="Comic Sans MS" w:hAnsi="Comic Sans MS"/>
          <w:sz w:val="36"/>
          <w:szCs w:val="36"/>
          <w:u w:val="single"/>
        </w:rPr>
      </w:pPr>
      <w:r w:rsidRPr="006163BE">
        <w:rPr>
          <w:rFonts w:ascii="Comic Sans MS" w:hAnsi="Comic Sans MS"/>
          <w:sz w:val="36"/>
          <w:szCs w:val="36"/>
          <w:u w:val="single"/>
        </w:rPr>
        <w:t>COMPTE-RENDU CONSEIL MUNICIPAL</w:t>
      </w:r>
    </w:p>
    <w:p w14:paraId="5C04E855" w14:textId="2727210B" w:rsidR="009C0EDE" w:rsidRPr="00613ABA" w:rsidRDefault="001B6395" w:rsidP="00CA4EA3">
      <w:pPr>
        <w:spacing w:after="0" w:line="240" w:lineRule="auto"/>
        <w:jc w:val="center"/>
        <w:rPr>
          <w:rFonts w:ascii="Comic Sans MS" w:hAnsi="Comic Sans MS"/>
          <w:sz w:val="36"/>
          <w:szCs w:val="36"/>
          <w:u w:val="single"/>
        </w:rPr>
      </w:pPr>
      <w:proofErr w:type="gramStart"/>
      <w:r>
        <w:rPr>
          <w:rFonts w:ascii="Comic Sans MS" w:hAnsi="Comic Sans MS"/>
          <w:sz w:val="36"/>
          <w:szCs w:val="36"/>
          <w:u w:val="single"/>
        </w:rPr>
        <w:t>de</w:t>
      </w:r>
      <w:proofErr w:type="gramEnd"/>
      <w:r>
        <w:rPr>
          <w:rFonts w:ascii="Comic Sans MS" w:hAnsi="Comic Sans MS"/>
          <w:sz w:val="36"/>
          <w:szCs w:val="36"/>
          <w:u w:val="single"/>
        </w:rPr>
        <w:t xml:space="preserve"> la séance du </w:t>
      </w:r>
      <w:r w:rsidR="005B19E0">
        <w:rPr>
          <w:rFonts w:ascii="Comic Sans MS" w:hAnsi="Comic Sans MS"/>
          <w:sz w:val="36"/>
          <w:szCs w:val="36"/>
          <w:u w:val="single"/>
        </w:rPr>
        <w:t>16 juin</w:t>
      </w:r>
      <w:r w:rsidR="00C0124E">
        <w:rPr>
          <w:rFonts w:ascii="Comic Sans MS" w:hAnsi="Comic Sans MS"/>
          <w:sz w:val="36"/>
          <w:szCs w:val="36"/>
          <w:u w:val="single"/>
        </w:rPr>
        <w:t xml:space="preserve"> 2022</w:t>
      </w:r>
    </w:p>
    <w:p w14:paraId="4351DA99" w14:textId="77777777" w:rsidR="0022609B" w:rsidRDefault="0022609B" w:rsidP="00CA4EA3">
      <w:pPr>
        <w:spacing w:after="0" w:line="240" w:lineRule="auto"/>
        <w:rPr>
          <w:rFonts w:ascii="Comic Sans MS" w:hAnsi="Comic Sans MS"/>
        </w:rPr>
      </w:pPr>
    </w:p>
    <w:p w14:paraId="2576410F" w14:textId="765FD341" w:rsidR="00A87812" w:rsidRDefault="00B608A8" w:rsidP="00CA4EA3">
      <w:pPr>
        <w:spacing w:after="0" w:line="240" w:lineRule="auto"/>
        <w:jc w:val="both"/>
        <w:rPr>
          <w:rFonts w:ascii="Comic Sans MS" w:hAnsi="Comic Sans MS"/>
        </w:rPr>
      </w:pPr>
      <w:r>
        <w:rPr>
          <w:rFonts w:ascii="Comic Sans MS" w:hAnsi="Comic Sans MS"/>
        </w:rPr>
        <w:t>L’an 20</w:t>
      </w:r>
      <w:r w:rsidR="00AF4CF2">
        <w:rPr>
          <w:rFonts w:ascii="Comic Sans MS" w:hAnsi="Comic Sans MS"/>
        </w:rPr>
        <w:t>2</w:t>
      </w:r>
      <w:r w:rsidR="00C0124E">
        <w:rPr>
          <w:rFonts w:ascii="Comic Sans MS" w:hAnsi="Comic Sans MS"/>
        </w:rPr>
        <w:t>2</w:t>
      </w:r>
      <w:r w:rsidR="009C0EDE">
        <w:rPr>
          <w:rFonts w:ascii="Comic Sans MS" w:hAnsi="Comic Sans MS"/>
        </w:rPr>
        <w:t xml:space="preserve"> et le </w:t>
      </w:r>
      <w:r w:rsidR="005B19E0">
        <w:rPr>
          <w:rFonts w:ascii="Comic Sans MS" w:hAnsi="Comic Sans MS"/>
        </w:rPr>
        <w:t>16 juin</w:t>
      </w:r>
      <w:r w:rsidR="006139CA">
        <w:rPr>
          <w:rFonts w:ascii="Comic Sans MS" w:hAnsi="Comic Sans MS"/>
        </w:rPr>
        <w:t xml:space="preserve"> </w:t>
      </w:r>
      <w:r w:rsidR="000E3DEE">
        <w:rPr>
          <w:rFonts w:ascii="Comic Sans MS" w:hAnsi="Comic Sans MS"/>
        </w:rPr>
        <w:t xml:space="preserve">à </w:t>
      </w:r>
      <w:r w:rsidR="00C003F1">
        <w:rPr>
          <w:rFonts w:ascii="Comic Sans MS" w:hAnsi="Comic Sans MS"/>
        </w:rPr>
        <w:t>19</w:t>
      </w:r>
      <w:r w:rsidR="004F5452">
        <w:rPr>
          <w:rFonts w:ascii="Comic Sans MS" w:hAnsi="Comic Sans MS"/>
        </w:rPr>
        <w:t xml:space="preserve"> heures</w:t>
      </w:r>
      <w:r w:rsidR="00657930">
        <w:rPr>
          <w:rFonts w:ascii="Comic Sans MS" w:hAnsi="Comic Sans MS"/>
        </w:rPr>
        <w:t xml:space="preserve"> 30 minutes</w:t>
      </w:r>
      <w:r w:rsidR="009C0EDE">
        <w:rPr>
          <w:rFonts w:ascii="Comic Sans MS" w:hAnsi="Comic Sans MS"/>
        </w:rPr>
        <w:t xml:space="preserve">, le Conseil Municipal de cette Commune, régulièrement convoqué, s’est réuni au nombre prescrit par la loi, dans </w:t>
      </w:r>
      <w:r w:rsidR="00150A17">
        <w:rPr>
          <w:rFonts w:ascii="Comic Sans MS" w:hAnsi="Comic Sans MS"/>
        </w:rPr>
        <w:t>le lieu habituel de ses séances, la Mairie</w:t>
      </w:r>
      <w:r w:rsidR="006139CA">
        <w:rPr>
          <w:rFonts w:ascii="Comic Sans MS" w:hAnsi="Comic Sans MS"/>
        </w:rPr>
        <w:t xml:space="preserve"> de la Commune</w:t>
      </w:r>
      <w:r w:rsidR="009C0EDE">
        <w:rPr>
          <w:rFonts w:ascii="Comic Sans MS" w:hAnsi="Comic Sans MS"/>
        </w:rPr>
        <w:t xml:space="preserve">, sous la présidence de </w:t>
      </w:r>
      <w:r w:rsidR="00A87812">
        <w:rPr>
          <w:rFonts w:ascii="Comic Sans MS" w:hAnsi="Comic Sans MS"/>
        </w:rPr>
        <w:t>Martine PROFETI, Maire.</w:t>
      </w:r>
    </w:p>
    <w:p w14:paraId="34B1835B" w14:textId="77777777" w:rsidR="007E752D" w:rsidRDefault="007E752D" w:rsidP="00CA4EA3">
      <w:pPr>
        <w:spacing w:after="0" w:line="240" w:lineRule="auto"/>
        <w:jc w:val="both"/>
        <w:rPr>
          <w:rFonts w:ascii="Comic Sans MS" w:hAnsi="Comic Sans MS"/>
        </w:rPr>
      </w:pPr>
    </w:p>
    <w:p w14:paraId="3E917EDC" w14:textId="4894F262" w:rsidR="004509D4" w:rsidRDefault="007E752D" w:rsidP="00CE6101">
      <w:pPr>
        <w:spacing w:after="0" w:line="240" w:lineRule="auto"/>
        <w:jc w:val="both"/>
        <w:rPr>
          <w:rFonts w:ascii="Comic Sans MS" w:hAnsi="Comic Sans MS"/>
        </w:rPr>
      </w:pPr>
      <w:r w:rsidRPr="00BD484C">
        <w:rPr>
          <w:rFonts w:ascii="Comic Sans MS" w:hAnsi="Comic Sans MS"/>
          <w:b/>
          <w:u w:val="single"/>
        </w:rPr>
        <w:t>Présents</w:t>
      </w:r>
      <w:r w:rsidR="00467CDB">
        <w:rPr>
          <w:rFonts w:ascii="Comic Sans MS" w:hAnsi="Comic Sans MS"/>
          <w:b/>
        </w:rPr>
        <w:t xml:space="preserve"> </w:t>
      </w:r>
      <w:r w:rsidRPr="00BE74E2">
        <w:rPr>
          <w:rFonts w:ascii="Comic Sans MS" w:hAnsi="Comic Sans MS"/>
          <w:b/>
        </w:rPr>
        <w:t>:</w:t>
      </w:r>
      <w:r w:rsidR="00F04A30">
        <w:rPr>
          <w:rFonts w:ascii="Comic Sans MS" w:hAnsi="Comic Sans MS"/>
          <w:b/>
        </w:rPr>
        <w:t xml:space="preserve"> </w:t>
      </w:r>
      <w:r w:rsidR="00A8133C">
        <w:rPr>
          <w:rFonts w:ascii="Comic Sans MS" w:hAnsi="Comic Sans MS"/>
        </w:rPr>
        <w:t xml:space="preserve">VILLETTE Hélène, THOMAS Alain, TOUSSAINT Josiane, </w:t>
      </w:r>
      <w:r w:rsidR="00AC1BCC">
        <w:rPr>
          <w:rFonts w:ascii="Comic Sans MS" w:hAnsi="Comic Sans MS"/>
        </w:rPr>
        <w:t>TERRIER Agnès</w:t>
      </w:r>
      <w:r w:rsidR="00087CB1">
        <w:rPr>
          <w:rFonts w:ascii="Comic Sans MS" w:hAnsi="Comic Sans MS"/>
        </w:rPr>
        <w:t xml:space="preserve">, </w:t>
      </w:r>
      <w:r w:rsidR="00467CDB">
        <w:rPr>
          <w:rFonts w:ascii="Comic Sans MS" w:hAnsi="Comic Sans MS"/>
        </w:rPr>
        <w:t xml:space="preserve">CHÉRON Jean-Luc, </w:t>
      </w:r>
      <w:r w:rsidR="00E3296F">
        <w:rPr>
          <w:rFonts w:ascii="Comic Sans MS" w:hAnsi="Comic Sans MS"/>
        </w:rPr>
        <w:t xml:space="preserve">DE PONTON D’AMECOURT Dominique, COCHUYT Aurélien, </w:t>
      </w:r>
      <w:r w:rsidR="00F04A30">
        <w:rPr>
          <w:rFonts w:ascii="Comic Sans MS" w:hAnsi="Comic Sans MS"/>
        </w:rPr>
        <w:t>P</w:t>
      </w:r>
      <w:r w:rsidR="00C0124E">
        <w:rPr>
          <w:rFonts w:ascii="Comic Sans MS" w:hAnsi="Comic Sans MS"/>
        </w:rPr>
        <w:t>ATY Christian, LANNET Carine</w:t>
      </w:r>
      <w:r w:rsidR="00657930">
        <w:rPr>
          <w:rFonts w:ascii="Comic Sans MS" w:hAnsi="Comic Sans MS"/>
        </w:rPr>
        <w:t>, HUET Vincent</w:t>
      </w:r>
    </w:p>
    <w:p w14:paraId="63B52872" w14:textId="4DC22D27" w:rsidR="00E3296F" w:rsidRDefault="00E3296F" w:rsidP="00CA4EA3">
      <w:pPr>
        <w:spacing w:after="0" w:line="240" w:lineRule="auto"/>
        <w:jc w:val="both"/>
        <w:rPr>
          <w:rFonts w:ascii="Comic Sans MS" w:hAnsi="Comic Sans MS"/>
        </w:rPr>
      </w:pPr>
      <w:r w:rsidRPr="00E3296F">
        <w:rPr>
          <w:rFonts w:ascii="Comic Sans MS" w:hAnsi="Comic Sans MS"/>
          <w:b/>
          <w:bCs/>
          <w:u w:val="single"/>
        </w:rPr>
        <w:t>Absent</w:t>
      </w:r>
      <w:r w:rsidR="00F04A30">
        <w:rPr>
          <w:rFonts w:ascii="Comic Sans MS" w:hAnsi="Comic Sans MS"/>
          <w:b/>
          <w:bCs/>
          <w:u w:val="single"/>
        </w:rPr>
        <w:t>s</w:t>
      </w:r>
      <w:r w:rsidR="00657930">
        <w:rPr>
          <w:rFonts w:ascii="Comic Sans MS" w:hAnsi="Comic Sans MS"/>
          <w:b/>
          <w:bCs/>
          <w:u w:val="single"/>
        </w:rPr>
        <w:t xml:space="preserve"> excusé</w:t>
      </w:r>
      <w:r w:rsidR="00F04A30">
        <w:rPr>
          <w:rFonts w:ascii="Comic Sans MS" w:hAnsi="Comic Sans MS"/>
          <w:b/>
          <w:bCs/>
          <w:u w:val="single"/>
        </w:rPr>
        <w:t>s</w:t>
      </w:r>
      <w:r>
        <w:rPr>
          <w:rFonts w:ascii="Comic Sans MS" w:hAnsi="Comic Sans MS"/>
        </w:rPr>
        <w:t> : Jean-Luc MANGIN</w:t>
      </w:r>
      <w:r w:rsidR="005B19E0">
        <w:rPr>
          <w:rFonts w:ascii="Comic Sans MS" w:hAnsi="Comic Sans MS"/>
        </w:rPr>
        <w:t xml:space="preserve"> pouvoir à Martine PROFETI, </w:t>
      </w:r>
      <w:r w:rsidR="00F04A30">
        <w:rPr>
          <w:rFonts w:ascii="Comic Sans MS" w:hAnsi="Comic Sans MS"/>
        </w:rPr>
        <w:t>Christine GARCIA pouvoir à Josiane TOUSSAINT</w:t>
      </w:r>
    </w:p>
    <w:p w14:paraId="2939EC47" w14:textId="619F25C3" w:rsidR="00F04A30" w:rsidRDefault="00F04A30" w:rsidP="00CA4EA3">
      <w:pPr>
        <w:spacing w:after="0" w:line="240" w:lineRule="auto"/>
        <w:jc w:val="both"/>
        <w:rPr>
          <w:rFonts w:ascii="Comic Sans MS" w:hAnsi="Comic Sans MS"/>
        </w:rPr>
      </w:pPr>
      <w:r w:rsidRPr="00F04A30">
        <w:rPr>
          <w:rFonts w:ascii="Comic Sans MS" w:hAnsi="Comic Sans MS"/>
          <w:b/>
          <w:bCs/>
          <w:u w:val="single"/>
        </w:rPr>
        <w:t>Absents</w:t>
      </w:r>
      <w:r>
        <w:rPr>
          <w:rFonts w:ascii="Comic Sans MS" w:hAnsi="Comic Sans MS"/>
        </w:rPr>
        <w:t> : POULAIN Valérie,</w:t>
      </w:r>
      <w:r w:rsidRPr="00F04A30">
        <w:rPr>
          <w:rFonts w:ascii="Comic Sans MS" w:hAnsi="Comic Sans MS"/>
        </w:rPr>
        <w:t xml:space="preserve"> </w:t>
      </w:r>
      <w:r>
        <w:rPr>
          <w:rFonts w:ascii="Comic Sans MS" w:hAnsi="Comic Sans MS"/>
        </w:rPr>
        <w:t>MIRAMON Jean-François</w:t>
      </w:r>
    </w:p>
    <w:p w14:paraId="27E9FFB9" w14:textId="6ADC5E4F" w:rsidR="00BD484C" w:rsidRDefault="00BD484C" w:rsidP="00CA4EA3">
      <w:pPr>
        <w:spacing w:after="0" w:line="240" w:lineRule="auto"/>
        <w:jc w:val="both"/>
        <w:rPr>
          <w:rFonts w:ascii="Comic Sans MS" w:hAnsi="Comic Sans MS"/>
        </w:rPr>
      </w:pPr>
      <w:r w:rsidRPr="00BD484C">
        <w:rPr>
          <w:rFonts w:ascii="Comic Sans MS" w:hAnsi="Comic Sans MS"/>
          <w:b/>
          <w:u w:val="single"/>
        </w:rPr>
        <w:t>A été nommé secrétaire</w:t>
      </w:r>
      <w:r w:rsidRPr="00525194">
        <w:rPr>
          <w:rFonts w:ascii="Comic Sans MS" w:hAnsi="Comic Sans MS"/>
          <w:b/>
        </w:rPr>
        <w:t> :</w:t>
      </w:r>
      <w:r>
        <w:rPr>
          <w:rFonts w:ascii="Comic Sans MS" w:hAnsi="Comic Sans MS"/>
        </w:rPr>
        <w:t xml:space="preserve"> </w:t>
      </w:r>
      <w:r w:rsidR="00154611">
        <w:rPr>
          <w:rFonts w:ascii="Comic Sans MS" w:hAnsi="Comic Sans MS"/>
        </w:rPr>
        <w:t>Dominique D’AMECOURT</w:t>
      </w:r>
    </w:p>
    <w:p w14:paraId="7CBD8AE9" w14:textId="41E31A26" w:rsidR="00060032" w:rsidRDefault="00060032" w:rsidP="005750F5">
      <w:pPr>
        <w:spacing w:after="0" w:line="240" w:lineRule="auto"/>
        <w:rPr>
          <w:rFonts w:ascii="Comic Sans MS" w:hAnsi="Comic Sans MS"/>
          <w:b/>
          <w:u w:val="single"/>
        </w:rPr>
      </w:pPr>
    </w:p>
    <w:p w14:paraId="2363D629" w14:textId="617D337F" w:rsidR="00277842" w:rsidRDefault="00701AE0" w:rsidP="005750F5">
      <w:pPr>
        <w:spacing w:after="0" w:line="240" w:lineRule="auto"/>
        <w:rPr>
          <w:rFonts w:ascii="Comic Sans MS" w:hAnsi="Comic Sans MS"/>
          <w:bCs/>
        </w:rPr>
      </w:pPr>
      <w:r w:rsidRPr="00701AE0">
        <w:rPr>
          <w:rFonts w:ascii="Comic Sans MS" w:hAnsi="Comic Sans MS"/>
          <w:bCs/>
        </w:rPr>
        <w:t>Le pro</w:t>
      </w:r>
      <w:r>
        <w:rPr>
          <w:rFonts w:ascii="Comic Sans MS" w:hAnsi="Comic Sans MS"/>
          <w:bCs/>
        </w:rPr>
        <w:t xml:space="preserve">cès-verbal du Conseil Municipal du </w:t>
      </w:r>
      <w:r w:rsidR="00154611">
        <w:rPr>
          <w:rFonts w:ascii="Comic Sans MS" w:hAnsi="Comic Sans MS"/>
          <w:bCs/>
        </w:rPr>
        <w:t>7 avril</w:t>
      </w:r>
      <w:r w:rsidR="00657930">
        <w:rPr>
          <w:rFonts w:ascii="Comic Sans MS" w:hAnsi="Comic Sans MS"/>
          <w:bCs/>
        </w:rPr>
        <w:t xml:space="preserve"> 2022</w:t>
      </w:r>
      <w:r>
        <w:rPr>
          <w:rFonts w:ascii="Comic Sans MS" w:hAnsi="Comic Sans MS"/>
          <w:bCs/>
        </w:rPr>
        <w:t xml:space="preserve"> est approuvé à l’unanimité.</w:t>
      </w:r>
    </w:p>
    <w:p w14:paraId="5D2321BA" w14:textId="7392CAED" w:rsidR="00657930" w:rsidRDefault="00657930" w:rsidP="005750F5">
      <w:pPr>
        <w:spacing w:after="0" w:line="240" w:lineRule="auto"/>
        <w:rPr>
          <w:rFonts w:ascii="Comic Sans MS" w:hAnsi="Comic Sans MS"/>
          <w:bCs/>
        </w:rPr>
      </w:pPr>
      <w:r>
        <w:rPr>
          <w:rFonts w:ascii="Comic Sans MS" w:hAnsi="Comic Sans MS"/>
          <w:bCs/>
        </w:rPr>
        <w:t xml:space="preserve">Mme le Maire rajoute à l’ordre du jour </w:t>
      </w:r>
      <w:r w:rsidR="00154611">
        <w:rPr>
          <w:rFonts w:ascii="Comic Sans MS" w:hAnsi="Comic Sans MS"/>
          <w:bCs/>
        </w:rPr>
        <w:t>une création d’un emploi non permanent,</w:t>
      </w:r>
      <w:r>
        <w:rPr>
          <w:rFonts w:ascii="Comic Sans MS" w:hAnsi="Comic Sans MS"/>
          <w:bCs/>
        </w:rPr>
        <w:t xml:space="preserve"> </w:t>
      </w:r>
      <w:r w:rsidR="001A46BC">
        <w:rPr>
          <w:rFonts w:ascii="Comic Sans MS" w:hAnsi="Comic Sans MS"/>
          <w:bCs/>
        </w:rPr>
        <w:t>qui est accepté par le Conseil Municipal.</w:t>
      </w:r>
    </w:p>
    <w:p w14:paraId="479EB193" w14:textId="77777777" w:rsidR="00701AE0" w:rsidRPr="00701AE0" w:rsidRDefault="00701AE0" w:rsidP="005750F5">
      <w:pPr>
        <w:spacing w:after="0" w:line="240" w:lineRule="auto"/>
        <w:rPr>
          <w:rFonts w:ascii="Comic Sans MS" w:hAnsi="Comic Sans MS"/>
          <w:bCs/>
        </w:rPr>
      </w:pPr>
    </w:p>
    <w:p w14:paraId="1F9E1187" w14:textId="77777777" w:rsidR="00154611" w:rsidRDefault="005C4333" w:rsidP="00154611">
      <w:pPr>
        <w:spacing w:after="0" w:line="240" w:lineRule="auto"/>
        <w:rPr>
          <w:rFonts w:ascii="Comic Sans MS" w:hAnsi="Comic Sans MS"/>
          <w:b/>
          <w:u w:val="single"/>
        </w:rPr>
      </w:pPr>
      <w:r>
        <w:rPr>
          <w:rFonts w:ascii="Comic Sans MS" w:hAnsi="Comic Sans MS"/>
          <w:b/>
          <w:u w:val="single"/>
        </w:rPr>
        <w:t>Réf 202</w:t>
      </w:r>
      <w:r w:rsidR="0094689A">
        <w:rPr>
          <w:rFonts w:ascii="Comic Sans MS" w:hAnsi="Comic Sans MS"/>
          <w:b/>
          <w:u w:val="single"/>
        </w:rPr>
        <w:t>2</w:t>
      </w:r>
      <w:r>
        <w:rPr>
          <w:rFonts w:ascii="Comic Sans MS" w:hAnsi="Comic Sans MS"/>
          <w:b/>
          <w:u w:val="single"/>
        </w:rPr>
        <w:t>-0</w:t>
      </w:r>
      <w:r w:rsidR="00154611">
        <w:rPr>
          <w:rFonts w:ascii="Comic Sans MS" w:hAnsi="Comic Sans MS"/>
          <w:b/>
          <w:u w:val="single"/>
        </w:rPr>
        <w:t>13</w:t>
      </w:r>
      <w:r>
        <w:rPr>
          <w:rFonts w:ascii="Comic Sans MS" w:hAnsi="Comic Sans MS"/>
          <w:b/>
          <w:u w:val="single"/>
        </w:rPr>
        <w:t xml:space="preserve"> : </w:t>
      </w:r>
      <w:r w:rsidR="00154611" w:rsidRPr="00592B4F">
        <w:rPr>
          <w:rFonts w:ascii="Comic Sans MS" w:hAnsi="Comic Sans MS"/>
          <w:b/>
          <w:u w:val="single"/>
        </w:rPr>
        <w:t>CREATION D’UN EMPLOI NON PERMANENT POUR FAIRE FACE A UN BESOIN LIE A UN ACCROISSEMENT TEMPORAIRE D’ACTIVITE</w:t>
      </w:r>
    </w:p>
    <w:p w14:paraId="505ABCB0" w14:textId="77777777" w:rsidR="00154611" w:rsidRPr="00BE1B9A" w:rsidRDefault="00154611" w:rsidP="005D4352">
      <w:pPr>
        <w:spacing w:after="0"/>
        <w:jc w:val="both"/>
        <w:rPr>
          <w:rFonts w:ascii="Comic Sans MS" w:hAnsi="Comic Sans MS" w:cs="Arial"/>
        </w:rPr>
      </w:pPr>
      <w:r>
        <w:rPr>
          <w:rFonts w:ascii="Comic Sans MS" w:hAnsi="Comic Sans MS" w:cs="Arial"/>
        </w:rPr>
        <w:t xml:space="preserve">Madame </w:t>
      </w:r>
      <w:r w:rsidRPr="00592B4F">
        <w:rPr>
          <w:rFonts w:ascii="Comic Sans MS" w:hAnsi="Comic Sans MS" w:cs="Arial"/>
        </w:rPr>
        <w:t>Le Maire,</w:t>
      </w:r>
      <w:bookmarkStart w:id="0" w:name="_Hlk98173113"/>
      <w:r w:rsidRPr="00BE1B9A">
        <w:rPr>
          <w:rFonts w:ascii="Comic Sans MS" w:hAnsi="Comic Sans MS" w:cs="Arial"/>
        </w:rPr>
        <w:t xml:space="preserve"> rappelle que conformément à l’article L.313-1 du code général de la fonction publique, les emplois de chaque collectivité ou établissement sont créés par l’organe délibérant de la collectivité ou de l’établissement. </w:t>
      </w:r>
    </w:p>
    <w:bookmarkEnd w:id="0"/>
    <w:p w14:paraId="44058660" w14:textId="77777777" w:rsidR="00154611" w:rsidRPr="00BE1B9A" w:rsidRDefault="00154611" w:rsidP="005D4352">
      <w:pPr>
        <w:spacing w:after="0"/>
        <w:jc w:val="both"/>
        <w:rPr>
          <w:rFonts w:ascii="Comic Sans MS" w:hAnsi="Comic Sans MS" w:cs="Arial"/>
        </w:rPr>
      </w:pPr>
      <w:r w:rsidRPr="00BE1B9A">
        <w:rPr>
          <w:rFonts w:ascii="Comic Sans MS" w:hAnsi="Comic Sans MS" w:cs="Arial"/>
        </w:rPr>
        <w:t>L’organe délibérant doit mentionner sur quel(s) grade(s) et à quel niveau de rémunération il habilite l’autorité territoriale à recruter.</w:t>
      </w:r>
    </w:p>
    <w:p w14:paraId="2300F3EF" w14:textId="77777777" w:rsidR="00154611" w:rsidRPr="00BE1B9A" w:rsidRDefault="00154611" w:rsidP="005D4352">
      <w:pPr>
        <w:spacing w:after="0"/>
        <w:jc w:val="both"/>
        <w:rPr>
          <w:rFonts w:ascii="Comic Sans MS" w:hAnsi="Comic Sans MS" w:cs="Arial"/>
        </w:rPr>
      </w:pPr>
      <w:r w:rsidRPr="00BE1B9A">
        <w:rPr>
          <w:rFonts w:ascii="Comic Sans MS" w:hAnsi="Comic Sans MS" w:cs="Arial"/>
        </w:rPr>
        <w:t xml:space="preserve">L’article L 332-23-1° du code général de la fonction publique (ex article 3 I 1° de la loi n°84-53 du 26/01/1984) prévoit que les collectivités et établissements peuvent recruter par contrat des agents contractuels de droit public pour exercer des fonctions correspondant à un accroissement temporaire d'activité pour une durée maximale de 12 mois, en tenant compte des renouvellements de contrats le cas échéant, sur </w:t>
      </w:r>
      <w:proofErr w:type="gramStart"/>
      <w:r w:rsidRPr="00BE1B9A">
        <w:rPr>
          <w:rFonts w:ascii="Comic Sans MS" w:hAnsi="Comic Sans MS" w:cs="Arial"/>
        </w:rPr>
        <w:t>une période de 18 mois consécutifs</w:t>
      </w:r>
      <w:proofErr w:type="gramEnd"/>
      <w:r w:rsidRPr="00BE1B9A">
        <w:rPr>
          <w:rFonts w:ascii="Comic Sans MS" w:hAnsi="Comic Sans MS" w:cs="Arial"/>
        </w:rPr>
        <w:t>.</w:t>
      </w:r>
    </w:p>
    <w:p w14:paraId="769AD03E" w14:textId="77777777" w:rsidR="00154611" w:rsidRPr="00592B4F" w:rsidRDefault="00154611" w:rsidP="005D4352">
      <w:pPr>
        <w:spacing w:after="0"/>
        <w:jc w:val="both"/>
        <w:rPr>
          <w:rFonts w:ascii="Comic Sans MS" w:hAnsi="Comic Sans MS" w:cs="Arial"/>
          <w:i/>
          <w:color w:val="1F497D"/>
        </w:rPr>
      </w:pPr>
      <w:r w:rsidRPr="00592B4F">
        <w:rPr>
          <w:rFonts w:ascii="Comic Sans MS" w:hAnsi="Comic Sans MS" w:cs="Arial"/>
        </w:rPr>
        <w:t>Considérant qu’en raison de l’absence d’un agent technique affecté au groupe</w:t>
      </w:r>
      <w:r>
        <w:rPr>
          <w:rFonts w:ascii="Comic Sans MS" w:hAnsi="Comic Sans MS" w:cs="Arial"/>
        </w:rPr>
        <w:t xml:space="preserve"> scolaire</w:t>
      </w:r>
      <w:r w:rsidRPr="00592B4F">
        <w:rPr>
          <w:rFonts w:ascii="Comic Sans MS" w:hAnsi="Comic Sans MS" w:cs="Arial"/>
        </w:rPr>
        <w:t xml:space="preserve"> et restaurant scolaire,</w:t>
      </w:r>
      <w:r w:rsidRPr="00592B4F">
        <w:rPr>
          <w:rFonts w:ascii="Comic Sans MS" w:hAnsi="Comic Sans MS" w:cs="Arial"/>
          <w:i/>
          <w:iCs/>
        </w:rPr>
        <w:t xml:space="preserve"> </w:t>
      </w:r>
      <w:r w:rsidRPr="00592B4F">
        <w:rPr>
          <w:rFonts w:ascii="Comic Sans MS" w:hAnsi="Comic Sans MS" w:cs="Arial"/>
        </w:rPr>
        <w:t>il y aurait lieu de créer un emploi pour faire face à un accroissement temporaire d’activité  allant du 1</w:t>
      </w:r>
      <w:r w:rsidRPr="00592B4F">
        <w:rPr>
          <w:rFonts w:ascii="Comic Sans MS" w:hAnsi="Comic Sans MS" w:cs="Arial"/>
          <w:vertAlign w:val="superscript"/>
        </w:rPr>
        <w:t>er</w:t>
      </w:r>
      <w:r>
        <w:rPr>
          <w:rFonts w:ascii="Comic Sans MS" w:hAnsi="Comic Sans MS" w:cs="Arial"/>
        </w:rPr>
        <w:t xml:space="preserve"> septembre</w:t>
      </w:r>
      <w:r w:rsidRPr="00592B4F">
        <w:rPr>
          <w:rFonts w:ascii="Comic Sans MS" w:hAnsi="Comic Sans MS" w:cs="Arial"/>
        </w:rPr>
        <w:t xml:space="preserve"> 2022 au </w:t>
      </w:r>
      <w:r>
        <w:rPr>
          <w:rFonts w:ascii="Comic Sans MS" w:hAnsi="Comic Sans MS" w:cs="Arial"/>
        </w:rPr>
        <w:t>29 février 2024</w:t>
      </w:r>
      <w:r>
        <w:rPr>
          <w:rFonts w:ascii="Arial" w:hAnsi="Arial" w:cs="Arial"/>
          <w:i/>
          <w:color w:val="000000"/>
        </w:rPr>
        <w:t xml:space="preserve">, </w:t>
      </w:r>
      <w:r w:rsidRPr="00BE1B9A">
        <w:rPr>
          <w:rFonts w:ascii="Comic Sans MS" w:hAnsi="Comic Sans MS" w:cs="Arial"/>
        </w:rPr>
        <w:t>lequel pourra être renouvelé, si les besoins du service le justifient, dans la limite des dispositions de l’article L 332-23-1° du code général de la fonction publique</w:t>
      </w:r>
      <w:r>
        <w:rPr>
          <w:rFonts w:ascii="Arial" w:hAnsi="Arial" w:cs="Arial"/>
        </w:rPr>
        <w:t xml:space="preserve"> </w:t>
      </w:r>
      <w:r w:rsidRPr="00592B4F">
        <w:rPr>
          <w:rFonts w:ascii="Comic Sans MS" w:hAnsi="Comic Sans MS" w:cs="Arial"/>
          <w:i/>
          <w:color w:val="000000"/>
        </w:rPr>
        <w:t>(un contrat pour accroissement temporaire d’activité a une durée maximale de 12 mois compte tenu, le cas échéant, du renouvellement du contrat, pendant une même période de dix-huit mois consécutifs).</w:t>
      </w:r>
    </w:p>
    <w:p w14:paraId="2C33D21C" w14:textId="77777777" w:rsidR="00154611" w:rsidRPr="00592B4F" w:rsidRDefault="00154611" w:rsidP="005D4352">
      <w:pPr>
        <w:tabs>
          <w:tab w:val="left" w:pos="0"/>
        </w:tabs>
        <w:spacing w:after="0"/>
        <w:jc w:val="both"/>
        <w:rPr>
          <w:rFonts w:ascii="Comic Sans MS" w:hAnsi="Comic Sans MS" w:cs="Arial"/>
        </w:rPr>
      </w:pPr>
      <w:r w:rsidRPr="00592B4F">
        <w:rPr>
          <w:rFonts w:ascii="Comic Sans MS" w:hAnsi="Comic Sans MS" w:cs="Arial"/>
        </w:rPr>
        <w:t>Cet agent assurera les fonctions d’Agent technique au groupe</w:t>
      </w:r>
      <w:r>
        <w:rPr>
          <w:rFonts w:ascii="Comic Sans MS" w:hAnsi="Comic Sans MS" w:cs="Arial"/>
        </w:rPr>
        <w:t xml:space="preserve"> scolaire</w:t>
      </w:r>
      <w:r w:rsidRPr="00592B4F">
        <w:rPr>
          <w:rFonts w:ascii="Comic Sans MS" w:hAnsi="Comic Sans MS" w:cs="Arial"/>
        </w:rPr>
        <w:t xml:space="preserve"> et restaurant scolaire (ménage, garderie et cantine).</w:t>
      </w:r>
    </w:p>
    <w:p w14:paraId="5B10521D" w14:textId="77777777" w:rsidR="00154611" w:rsidRPr="00592B4F" w:rsidRDefault="00154611" w:rsidP="005D4352">
      <w:pPr>
        <w:spacing w:after="0"/>
        <w:jc w:val="both"/>
        <w:rPr>
          <w:rFonts w:ascii="Comic Sans MS" w:hAnsi="Comic Sans MS" w:cs="Arial"/>
        </w:rPr>
      </w:pPr>
      <w:r w:rsidRPr="00592B4F">
        <w:rPr>
          <w:rFonts w:ascii="Comic Sans MS" w:hAnsi="Comic Sans MS" w:cs="Arial"/>
          <w:b/>
        </w:rPr>
        <w:t>Le Conseil Municipal, après en avoir délibéré,</w:t>
      </w:r>
      <w:r>
        <w:rPr>
          <w:rFonts w:ascii="Comic Sans MS" w:hAnsi="Comic Sans MS" w:cs="Arial"/>
        </w:rPr>
        <w:t xml:space="preserve"> </w:t>
      </w:r>
      <w:r w:rsidRPr="00592B4F">
        <w:rPr>
          <w:rFonts w:ascii="Comic Sans MS" w:hAnsi="Comic Sans MS" w:cs="Arial"/>
          <w:b/>
        </w:rPr>
        <w:t xml:space="preserve">à l’unanimité, </w:t>
      </w:r>
    </w:p>
    <w:p w14:paraId="1C2B097D" w14:textId="77777777" w:rsidR="00154611" w:rsidRPr="00592B4F" w:rsidRDefault="00154611" w:rsidP="005D4352">
      <w:pPr>
        <w:tabs>
          <w:tab w:val="left" w:pos="0"/>
        </w:tabs>
        <w:spacing w:after="0"/>
        <w:jc w:val="both"/>
        <w:rPr>
          <w:rFonts w:ascii="Comic Sans MS" w:hAnsi="Comic Sans MS" w:cs="Arial"/>
          <w:b/>
        </w:rPr>
      </w:pPr>
      <w:r w:rsidRPr="00592B4F">
        <w:rPr>
          <w:rFonts w:ascii="Comic Sans MS" w:hAnsi="Comic Sans MS" w:cs="Arial"/>
          <w:b/>
        </w:rPr>
        <w:t xml:space="preserve">DECIDE </w:t>
      </w:r>
    </w:p>
    <w:p w14:paraId="3A17C9EA" w14:textId="77777777" w:rsidR="00154611" w:rsidRPr="00592B4F" w:rsidRDefault="00154611" w:rsidP="005D4352">
      <w:pPr>
        <w:numPr>
          <w:ilvl w:val="0"/>
          <w:numId w:val="16"/>
        </w:numPr>
        <w:tabs>
          <w:tab w:val="left" w:pos="0"/>
        </w:tabs>
        <w:spacing w:after="0" w:line="240" w:lineRule="auto"/>
        <w:jc w:val="both"/>
        <w:rPr>
          <w:rFonts w:ascii="Comic Sans MS" w:hAnsi="Comic Sans MS" w:cs="Arial"/>
          <w:b/>
        </w:rPr>
      </w:pPr>
      <w:r w:rsidRPr="00592B4F">
        <w:rPr>
          <w:rFonts w:ascii="Comic Sans MS" w:hAnsi="Comic Sans MS" w:cs="Arial"/>
          <w:b/>
        </w:rPr>
        <w:t>De créer, à compter du 01/0</w:t>
      </w:r>
      <w:r>
        <w:rPr>
          <w:rFonts w:ascii="Comic Sans MS" w:hAnsi="Comic Sans MS" w:cs="Arial"/>
          <w:b/>
        </w:rPr>
        <w:t>9</w:t>
      </w:r>
      <w:r w:rsidRPr="00592B4F">
        <w:rPr>
          <w:rFonts w:ascii="Comic Sans MS" w:hAnsi="Comic Sans MS" w:cs="Arial"/>
          <w:b/>
        </w:rPr>
        <w:t xml:space="preserve">/2022 jusqu’au </w:t>
      </w:r>
      <w:r>
        <w:rPr>
          <w:rFonts w:ascii="Comic Sans MS" w:hAnsi="Comic Sans MS" w:cs="Arial"/>
          <w:b/>
        </w:rPr>
        <w:t>29</w:t>
      </w:r>
      <w:r w:rsidRPr="00592B4F">
        <w:rPr>
          <w:rFonts w:ascii="Comic Sans MS" w:hAnsi="Comic Sans MS" w:cs="Arial"/>
          <w:b/>
        </w:rPr>
        <w:t>/</w:t>
      </w:r>
      <w:r>
        <w:rPr>
          <w:rFonts w:ascii="Comic Sans MS" w:hAnsi="Comic Sans MS" w:cs="Arial"/>
          <w:b/>
        </w:rPr>
        <w:t>02</w:t>
      </w:r>
      <w:r w:rsidRPr="00592B4F">
        <w:rPr>
          <w:rFonts w:ascii="Comic Sans MS" w:hAnsi="Comic Sans MS" w:cs="Arial"/>
          <w:b/>
        </w:rPr>
        <w:t>/202</w:t>
      </w:r>
      <w:r>
        <w:rPr>
          <w:rFonts w:ascii="Comic Sans MS" w:hAnsi="Comic Sans MS" w:cs="Arial"/>
          <w:b/>
        </w:rPr>
        <w:t>4</w:t>
      </w:r>
      <w:r w:rsidRPr="00592B4F">
        <w:rPr>
          <w:rFonts w:ascii="Comic Sans MS" w:hAnsi="Comic Sans MS" w:cs="Arial"/>
          <w:b/>
        </w:rPr>
        <w:t xml:space="preserve">, un poste non permanent sur le grade d’Adjoint Technique territorial relevant de la catégorie </w:t>
      </w:r>
      <w:r w:rsidRPr="004C04EB">
        <w:rPr>
          <w:rFonts w:ascii="Comic Sans MS" w:hAnsi="Comic Sans MS" w:cs="Arial"/>
          <w:b/>
        </w:rPr>
        <w:t>C à 32 heures par semaine</w:t>
      </w:r>
      <w:r w:rsidRPr="00592B4F">
        <w:rPr>
          <w:rFonts w:ascii="Comic Sans MS" w:hAnsi="Comic Sans MS" w:cs="Arial"/>
          <w:b/>
        </w:rPr>
        <w:t xml:space="preserve"> pour faire face à un besoin lié à un accroissement temporaire d’activité et autoriser</w:t>
      </w:r>
      <w:r>
        <w:rPr>
          <w:rFonts w:ascii="Comic Sans MS" w:hAnsi="Comic Sans MS" w:cs="Arial"/>
          <w:b/>
        </w:rPr>
        <w:t xml:space="preserve"> Madame</w:t>
      </w:r>
      <w:r w:rsidRPr="00592B4F">
        <w:rPr>
          <w:rFonts w:ascii="Comic Sans MS" w:hAnsi="Comic Sans MS" w:cs="Arial"/>
          <w:b/>
        </w:rPr>
        <w:t xml:space="preserve"> le Maire à recruter un agent contractuel pour pourvoir cet</w:t>
      </w:r>
      <w:r w:rsidRPr="00592B4F">
        <w:rPr>
          <w:rFonts w:ascii="Comic Sans MS" w:hAnsi="Comic Sans MS" w:cs="Arial"/>
          <w:i/>
          <w:color w:val="1F497D"/>
        </w:rPr>
        <w:t xml:space="preserve"> </w:t>
      </w:r>
      <w:r w:rsidRPr="00592B4F">
        <w:rPr>
          <w:rFonts w:ascii="Comic Sans MS" w:hAnsi="Comic Sans MS" w:cs="Arial"/>
          <w:b/>
        </w:rPr>
        <w:t>emploi dans les conditions susvisées,</w:t>
      </w:r>
    </w:p>
    <w:p w14:paraId="3C79FCF6" w14:textId="77777777" w:rsidR="00154611" w:rsidRPr="00592B4F" w:rsidRDefault="00154611" w:rsidP="00154611">
      <w:pPr>
        <w:numPr>
          <w:ilvl w:val="0"/>
          <w:numId w:val="16"/>
        </w:numPr>
        <w:tabs>
          <w:tab w:val="left" w:pos="0"/>
        </w:tabs>
        <w:spacing w:after="0" w:line="240" w:lineRule="auto"/>
        <w:jc w:val="both"/>
        <w:rPr>
          <w:rFonts w:ascii="Comic Sans MS" w:hAnsi="Comic Sans MS" w:cs="Arial"/>
          <w:b/>
        </w:rPr>
      </w:pPr>
      <w:r w:rsidRPr="00592B4F">
        <w:rPr>
          <w:rFonts w:ascii="Comic Sans MS" w:hAnsi="Comic Sans MS" w:cs="Arial"/>
          <w:b/>
        </w:rPr>
        <w:t xml:space="preserve">D’autoriser </w:t>
      </w:r>
      <w:r>
        <w:rPr>
          <w:rFonts w:ascii="Comic Sans MS" w:hAnsi="Comic Sans MS" w:cs="Arial"/>
          <w:b/>
        </w:rPr>
        <w:t xml:space="preserve">Madame </w:t>
      </w:r>
      <w:r w:rsidRPr="00592B4F">
        <w:rPr>
          <w:rFonts w:ascii="Comic Sans MS" w:hAnsi="Comic Sans MS" w:cs="Arial"/>
          <w:b/>
        </w:rPr>
        <w:t xml:space="preserve">le Maire à signer le contrat de recrutement et ses éventuels renouvellements dans la limite des dispositions </w:t>
      </w:r>
      <w:r>
        <w:rPr>
          <w:rFonts w:ascii="Arial" w:hAnsi="Arial" w:cs="Arial"/>
          <w:b/>
        </w:rPr>
        <w:t xml:space="preserve">de l’article </w:t>
      </w:r>
      <w:r w:rsidRPr="00A8775D">
        <w:rPr>
          <w:rFonts w:ascii="Arial" w:hAnsi="Arial" w:cs="Arial"/>
          <w:b/>
        </w:rPr>
        <w:t>L 332-23-1° du code général de la fonction publique</w:t>
      </w:r>
      <w:r>
        <w:rPr>
          <w:rFonts w:ascii="Arial" w:hAnsi="Arial" w:cs="Arial"/>
          <w:b/>
        </w:rPr>
        <w:t>.</w:t>
      </w:r>
    </w:p>
    <w:p w14:paraId="69A5D681" w14:textId="77777777" w:rsidR="00154611" w:rsidRPr="00592B4F" w:rsidRDefault="00154611" w:rsidP="00154611">
      <w:pPr>
        <w:numPr>
          <w:ilvl w:val="0"/>
          <w:numId w:val="16"/>
        </w:numPr>
        <w:tabs>
          <w:tab w:val="left" w:pos="0"/>
        </w:tabs>
        <w:spacing w:after="0" w:line="240" w:lineRule="auto"/>
        <w:jc w:val="both"/>
        <w:rPr>
          <w:rFonts w:ascii="Comic Sans MS" w:hAnsi="Comic Sans MS" w:cs="Arial"/>
          <w:b/>
        </w:rPr>
      </w:pPr>
      <w:r w:rsidRPr="00592B4F">
        <w:rPr>
          <w:rFonts w:ascii="Comic Sans MS" w:hAnsi="Comic Sans MS" w:cs="Arial"/>
          <w:b/>
        </w:rPr>
        <w:lastRenderedPageBreak/>
        <w:t>De fixer la rémunération de l’agent recruté au titre d’un accroissement temporaire d’activité comme suit :</w:t>
      </w:r>
    </w:p>
    <w:p w14:paraId="4D0FB6D3" w14:textId="7D9BB85E" w:rsidR="00154611" w:rsidRPr="00592B4F" w:rsidRDefault="00154611" w:rsidP="00C71562">
      <w:pPr>
        <w:spacing w:after="0"/>
        <w:jc w:val="both"/>
        <w:rPr>
          <w:rFonts w:ascii="Comic Sans MS" w:hAnsi="Comic Sans MS" w:cs="Arial"/>
          <w:i/>
        </w:rPr>
      </w:pPr>
      <w:r w:rsidRPr="00592B4F">
        <w:rPr>
          <w:rFonts w:ascii="Comic Sans MS" w:hAnsi="Comic Sans MS" w:cs="Arial"/>
        </w:rPr>
        <w:t>La rémunération de c</w:t>
      </w:r>
      <w:r>
        <w:rPr>
          <w:rFonts w:ascii="Comic Sans MS" w:hAnsi="Comic Sans MS" w:cs="Arial"/>
        </w:rPr>
        <w:t>es</w:t>
      </w:r>
      <w:r w:rsidRPr="00592B4F">
        <w:rPr>
          <w:rFonts w:ascii="Comic Sans MS" w:hAnsi="Comic Sans MS" w:cs="Arial"/>
        </w:rPr>
        <w:t xml:space="preserve"> agents sera fixée sur un indice de la grille indiciaire relevant du grade d’Adjoint Technique territorial</w:t>
      </w:r>
      <w:r w:rsidRPr="00592B4F">
        <w:rPr>
          <w:rFonts w:ascii="Comic Sans MS" w:hAnsi="Comic Sans MS" w:cs="Arial"/>
          <w:i/>
        </w:rPr>
        <w:t>,</w:t>
      </w:r>
      <w:r>
        <w:rPr>
          <w:rFonts w:ascii="Comic Sans MS" w:hAnsi="Comic Sans MS" w:cs="Arial"/>
          <w:i/>
        </w:rPr>
        <w:t xml:space="preserve"> </w:t>
      </w:r>
      <w:r w:rsidRPr="00890997">
        <w:rPr>
          <w:rFonts w:ascii="Comic Sans MS" w:hAnsi="Comic Sans MS" w:cs="Arial"/>
          <w:iCs/>
        </w:rPr>
        <w:t>assorti du régime indemnitaire en vigueur dans la collectivité, en</w:t>
      </w:r>
      <w:r w:rsidRPr="00592B4F">
        <w:rPr>
          <w:rFonts w:ascii="Comic Sans MS" w:hAnsi="Comic Sans MS" w:cs="Arial"/>
        </w:rPr>
        <w:t xml:space="preserve"> tenant compte des qualifications et de l’expérience de l’agent recruté.</w:t>
      </w:r>
    </w:p>
    <w:p w14:paraId="6EE5936B" w14:textId="77777777" w:rsidR="00154611" w:rsidRPr="00BE1B9A" w:rsidRDefault="00154611" w:rsidP="00C71562">
      <w:pPr>
        <w:spacing w:after="0"/>
        <w:jc w:val="both"/>
        <w:rPr>
          <w:rFonts w:ascii="Comic Sans MS" w:hAnsi="Comic Sans MS" w:cs="Arial"/>
        </w:rPr>
      </w:pPr>
      <w:r w:rsidRPr="00592B4F">
        <w:rPr>
          <w:rFonts w:ascii="Comic Sans MS" w:hAnsi="Comic Sans MS" w:cs="Arial"/>
        </w:rPr>
        <w:t xml:space="preserve">Les crédits nécessaires à la rémunération de ou des agents nommés et aux charges sociales s’y rapportant seront inscrits au Budget aux chapitre et article prévus à cet effet. </w:t>
      </w:r>
    </w:p>
    <w:p w14:paraId="245BA450" w14:textId="77777777" w:rsidR="00C9575D" w:rsidRDefault="00C9575D" w:rsidP="00C71562">
      <w:pPr>
        <w:spacing w:after="0" w:line="240" w:lineRule="auto"/>
        <w:jc w:val="both"/>
        <w:rPr>
          <w:rFonts w:ascii="Comic Sans MS" w:hAnsi="Comic Sans MS"/>
          <w:b/>
          <w:u w:val="single"/>
        </w:rPr>
      </w:pPr>
    </w:p>
    <w:p w14:paraId="78DC047E" w14:textId="77777777" w:rsidR="00C71562" w:rsidRPr="002A6B0D" w:rsidRDefault="00C9575D" w:rsidP="00C71562">
      <w:pPr>
        <w:jc w:val="both"/>
        <w:rPr>
          <w:rFonts w:ascii="Comic Sans MS" w:hAnsi="Comic Sans MS" w:cs="Arial"/>
          <w:b/>
        </w:rPr>
      </w:pPr>
      <w:r w:rsidRPr="002A6B0D">
        <w:rPr>
          <w:rFonts w:ascii="Comic Sans MS" w:hAnsi="Comic Sans MS"/>
          <w:b/>
          <w:u w:val="single"/>
        </w:rPr>
        <w:t>Réf 2022-0</w:t>
      </w:r>
      <w:r w:rsidR="00C71562" w:rsidRPr="002A6B0D">
        <w:rPr>
          <w:rFonts w:ascii="Comic Sans MS" w:hAnsi="Comic Sans MS"/>
          <w:b/>
          <w:u w:val="single"/>
        </w:rPr>
        <w:t>14</w:t>
      </w:r>
      <w:r w:rsidRPr="002A6B0D">
        <w:rPr>
          <w:rFonts w:ascii="Comic Sans MS" w:hAnsi="Comic Sans MS"/>
          <w:b/>
          <w:u w:val="single"/>
        </w:rPr>
        <w:t xml:space="preserve"> : </w:t>
      </w:r>
      <w:r w:rsidR="00C71562" w:rsidRPr="002A6B0D">
        <w:rPr>
          <w:rFonts w:ascii="Comic Sans MS" w:hAnsi="Comic Sans MS" w:cs="Arial"/>
          <w:b/>
          <w:u w:val="single"/>
        </w:rPr>
        <w:t>CREATION D’UN EMPLOI PERMANENT</w:t>
      </w:r>
    </w:p>
    <w:p w14:paraId="7BBC2C6E" w14:textId="77777777" w:rsidR="00C71562" w:rsidRPr="00A028BA" w:rsidRDefault="00C71562" w:rsidP="005D4352">
      <w:pPr>
        <w:spacing w:after="0"/>
        <w:jc w:val="both"/>
        <w:rPr>
          <w:rFonts w:ascii="Comic Sans MS" w:hAnsi="Comic Sans MS" w:cs="Arial"/>
        </w:rPr>
      </w:pPr>
      <w:r w:rsidRPr="00A028BA">
        <w:rPr>
          <w:rFonts w:ascii="Comic Sans MS" w:hAnsi="Comic Sans MS" w:cs="Arial"/>
        </w:rPr>
        <w:t xml:space="preserve">Madame Le Maire rappelle que conformément à l’article L.313-1 du code général de la fonction publique, les emplois de chaque collectivité ou établissement sont créés par l’organe délibérant de la collectivité ou de l’établissement. </w:t>
      </w:r>
    </w:p>
    <w:p w14:paraId="3E06C296" w14:textId="77777777" w:rsidR="00C71562" w:rsidRPr="00A028BA" w:rsidRDefault="00C71562" w:rsidP="005D4352">
      <w:pPr>
        <w:spacing w:after="0"/>
        <w:jc w:val="both"/>
        <w:rPr>
          <w:rFonts w:ascii="Comic Sans MS" w:hAnsi="Comic Sans MS" w:cs="Arial"/>
        </w:rPr>
      </w:pPr>
      <w:r w:rsidRPr="00A028BA">
        <w:rPr>
          <w:rFonts w:ascii="Comic Sans MS" w:hAnsi="Comic Sans MS" w:cs="Arial"/>
        </w:rPr>
        <w:t xml:space="preserve">Il appartient donc au Conseil Municipal de fixer l’effectif des emplois à temps complet et non complet nécessaires au fonctionnement des services en mentionnant sur quel(s) grade(s) et à quel niveau de rémunération il habilite l’autorité territoriale à recruter. En cas de réorganisation de service, la décision est soumise à l’avis préalable du Comité Technique (futur CST). </w:t>
      </w:r>
    </w:p>
    <w:p w14:paraId="23E3E512" w14:textId="77777777" w:rsidR="00C71562" w:rsidRPr="00A028BA" w:rsidRDefault="00C71562" w:rsidP="005D4352">
      <w:pPr>
        <w:pStyle w:val="Corpsdetexte"/>
        <w:spacing w:after="0"/>
        <w:rPr>
          <w:rFonts w:ascii="Comic Sans MS" w:hAnsi="Comic Sans MS" w:cs="Arial"/>
          <w:i/>
        </w:rPr>
      </w:pPr>
      <w:r w:rsidRPr="00A028BA">
        <w:rPr>
          <w:rFonts w:ascii="Comic Sans MS" w:hAnsi="Comic Sans MS" w:cs="Arial"/>
        </w:rPr>
        <w:t>Compte tenu d’un manque de personnel, il convient de renforcer les effectifs du service technique.</w:t>
      </w:r>
      <w:r w:rsidRPr="00A028BA">
        <w:rPr>
          <w:rFonts w:ascii="Comic Sans MS" w:hAnsi="Comic Sans MS" w:cs="Arial"/>
          <w:i/>
        </w:rPr>
        <w:t xml:space="preserve"> </w:t>
      </w:r>
    </w:p>
    <w:p w14:paraId="04306A74" w14:textId="77777777" w:rsidR="00C71562" w:rsidRPr="00A028BA" w:rsidRDefault="00C71562" w:rsidP="005D4352">
      <w:pPr>
        <w:pStyle w:val="Corpsdetexte"/>
        <w:spacing w:after="0"/>
        <w:rPr>
          <w:rFonts w:ascii="Comic Sans MS" w:hAnsi="Comic Sans MS" w:cs="Arial"/>
          <w:i/>
        </w:rPr>
      </w:pPr>
      <w:r w:rsidRPr="00A028BA">
        <w:rPr>
          <w:rFonts w:ascii="Comic Sans MS" w:hAnsi="Comic Sans MS" w:cs="Arial"/>
        </w:rPr>
        <w:t xml:space="preserve">L’échelonnement indiciaire, la durée de carrière et les conditions de recrutement de l’emploi ainsi créé sont fixés conformément au statut particulier du cadre d’emplois des Adjoints Techniques. </w:t>
      </w:r>
    </w:p>
    <w:p w14:paraId="0A755A13" w14:textId="77777777" w:rsidR="00C71562" w:rsidRPr="00A028BA" w:rsidRDefault="00C71562" w:rsidP="005D4352">
      <w:pPr>
        <w:spacing w:after="0"/>
        <w:jc w:val="both"/>
        <w:rPr>
          <w:rFonts w:ascii="Comic Sans MS" w:hAnsi="Comic Sans MS" w:cs="Arial"/>
        </w:rPr>
      </w:pPr>
      <w:r w:rsidRPr="00A028BA">
        <w:rPr>
          <w:rFonts w:ascii="Comic Sans MS" w:hAnsi="Comic Sans MS" w:cs="Arial"/>
        </w:rPr>
        <w:t xml:space="preserve">La délibération portant création d’un emploi permanent doit préciser : </w:t>
      </w:r>
    </w:p>
    <w:p w14:paraId="530D3DED" w14:textId="77777777" w:rsidR="00C71562" w:rsidRPr="00A028BA" w:rsidRDefault="00C71562" w:rsidP="005D4352">
      <w:pPr>
        <w:numPr>
          <w:ilvl w:val="0"/>
          <w:numId w:val="29"/>
        </w:numPr>
        <w:spacing w:after="0" w:line="240" w:lineRule="auto"/>
        <w:jc w:val="both"/>
        <w:rPr>
          <w:rFonts w:ascii="Comic Sans MS" w:hAnsi="Comic Sans MS" w:cs="Arial"/>
        </w:rPr>
      </w:pPr>
      <w:proofErr w:type="gramStart"/>
      <w:r w:rsidRPr="00A028BA">
        <w:rPr>
          <w:rFonts w:ascii="Comic Sans MS" w:hAnsi="Comic Sans MS" w:cs="Arial"/>
        </w:rPr>
        <w:t>le</w:t>
      </w:r>
      <w:proofErr w:type="gramEnd"/>
      <w:r w:rsidRPr="00A028BA">
        <w:rPr>
          <w:rFonts w:ascii="Comic Sans MS" w:hAnsi="Comic Sans MS" w:cs="Arial"/>
        </w:rPr>
        <w:t xml:space="preserve"> grade ou, le cas échéant, les grades correspondant à l’emploi créé,</w:t>
      </w:r>
    </w:p>
    <w:p w14:paraId="3E0DA1B0" w14:textId="77777777" w:rsidR="00C71562" w:rsidRPr="00A028BA" w:rsidRDefault="00C71562" w:rsidP="005D4352">
      <w:pPr>
        <w:numPr>
          <w:ilvl w:val="0"/>
          <w:numId w:val="29"/>
        </w:numPr>
        <w:spacing w:after="0" w:line="240" w:lineRule="auto"/>
        <w:jc w:val="both"/>
        <w:rPr>
          <w:rFonts w:ascii="Comic Sans MS" w:hAnsi="Comic Sans MS" w:cs="Arial"/>
        </w:rPr>
      </w:pPr>
      <w:proofErr w:type="gramStart"/>
      <w:r w:rsidRPr="00A028BA">
        <w:rPr>
          <w:rFonts w:ascii="Comic Sans MS" w:hAnsi="Comic Sans MS" w:cs="Arial"/>
        </w:rPr>
        <w:t>la</w:t>
      </w:r>
      <w:proofErr w:type="gramEnd"/>
      <w:r w:rsidRPr="00A028BA">
        <w:rPr>
          <w:rFonts w:ascii="Comic Sans MS" w:hAnsi="Comic Sans MS" w:cs="Arial"/>
        </w:rPr>
        <w:t xml:space="preserve"> catégorie hiérarchique dont l’emploi relève,</w:t>
      </w:r>
    </w:p>
    <w:p w14:paraId="2C00A8B1" w14:textId="77777777" w:rsidR="00C71562" w:rsidRPr="00A028BA" w:rsidRDefault="00C71562" w:rsidP="005D4352">
      <w:pPr>
        <w:numPr>
          <w:ilvl w:val="0"/>
          <w:numId w:val="29"/>
        </w:numPr>
        <w:spacing w:after="0" w:line="240" w:lineRule="auto"/>
        <w:jc w:val="both"/>
        <w:rPr>
          <w:rFonts w:ascii="Comic Sans MS" w:hAnsi="Comic Sans MS" w:cs="Arial"/>
        </w:rPr>
      </w:pPr>
      <w:proofErr w:type="gramStart"/>
      <w:r w:rsidRPr="00A028BA">
        <w:rPr>
          <w:rFonts w:ascii="Comic Sans MS" w:hAnsi="Comic Sans MS" w:cs="Arial"/>
        </w:rPr>
        <w:t>pour</w:t>
      </w:r>
      <w:proofErr w:type="gramEnd"/>
      <w:r w:rsidRPr="00A028BA">
        <w:rPr>
          <w:rFonts w:ascii="Comic Sans MS" w:hAnsi="Comic Sans MS" w:cs="Arial"/>
        </w:rPr>
        <w:t xml:space="preserve"> un emploi permanent à temps non complet, la durée hebdomadaire de service afférente à l’emploi en fraction de temps complet exprimée en heures (… / 35</w:t>
      </w:r>
      <w:r w:rsidRPr="00A028BA">
        <w:rPr>
          <w:rFonts w:ascii="Comic Sans MS" w:hAnsi="Comic Sans MS" w:cs="Arial"/>
          <w:vertAlign w:val="superscript"/>
        </w:rPr>
        <w:t>ème</w:t>
      </w:r>
      <w:r w:rsidRPr="00A028BA">
        <w:rPr>
          <w:rFonts w:ascii="Comic Sans MS" w:hAnsi="Comic Sans MS" w:cs="Arial"/>
        </w:rPr>
        <w:t xml:space="preserve"> ).</w:t>
      </w:r>
    </w:p>
    <w:p w14:paraId="4EF65F5E" w14:textId="77777777" w:rsidR="00C71562" w:rsidRPr="00A028BA" w:rsidRDefault="00C71562" w:rsidP="005D4352">
      <w:pPr>
        <w:spacing w:after="0"/>
        <w:ind w:left="708" w:firstLine="708"/>
        <w:jc w:val="both"/>
        <w:rPr>
          <w:rFonts w:ascii="Comic Sans MS" w:hAnsi="Comic Sans MS" w:cs="Arial"/>
        </w:rPr>
      </w:pPr>
      <w:r w:rsidRPr="00A028BA">
        <w:rPr>
          <w:rFonts w:ascii="Comic Sans MS" w:hAnsi="Comic Sans MS" w:cs="Arial"/>
          <w:b/>
        </w:rPr>
        <w:t>Le Conseil Municipal, après en avoir délibéré,</w:t>
      </w:r>
      <w:r w:rsidRPr="00A028BA">
        <w:rPr>
          <w:rFonts w:ascii="Comic Sans MS" w:hAnsi="Comic Sans MS" w:cs="Arial"/>
        </w:rPr>
        <w:t xml:space="preserve"> </w:t>
      </w:r>
      <w:r w:rsidRPr="00A028BA">
        <w:rPr>
          <w:rFonts w:ascii="Comic Sans MS" w:hAnsi="Comic Sans MS" w:cs="Arial"/>
          <w:b/>
        </w:rPr>
        <w:t xml:space="preserve">à l’unanimité </w:t>
      </w:r>
    </w:p>
    <w:p w14:paraId="37682CD3" w14:textId="77777777" w:rsidR="00C71562" w:rsidRPr="00A028BA" w:rsidRDefault="00C71562" w:rsidP="005D4352">
      <w:pPr>
        <w:tabs>
          <w:tab w:val="left" w:pos="0"/>
        </w:tabs>
        <w:spacing w:after="0"/>
        <w:jc w:val="both"/>
        <w:rPr>
          <w:rFonts w:ascii="Comic Sans MS" w:hAnsi="Comic Sans MS" w:cs="Arial"/>
          <w:b/>
        </w:rPr>
      </w:pPr>
      <w:r w:rsidRPr="00A028BA">
        <w:rPr>
          <w:rFonts w:ascii="Comic Sans MS" w:hAnsi="Comic Sans MS" w:cs="Arial"/>
          <w:b/>
        </w:rPr>
        <w:t xml:space="preserve">DECIDE </w:t>
      </w:r>
    </w:p>
    <w:p w14:paraId="51639730" w14:textId="77777777" w:rsidR="00C71562" w:rsidRPr="00A028BA" w:rsidRDefault="00C71562" w:rsidP="00C71562">
      <w:pPr>
        <w:numPr>
          <w:ilvl w:val="0"/>
          <w:numId w:val="26"/>
        </w:numPr>
        <w:tabs>
          <w:tab w:val="left" w:pos="0"/>
        </w:tabs>
        <w:spacing w:after="0" w:line="240" w:lineRule="auto"/>
        <w:jc w:val="both"/>
        <w:rPr>
          <w:rFonts w:ascii="Comic Sans MS" w:hAnsi="Comic Sans MS" w:cs="Arial"/>
          <w:b/>
          <w:color w:val="1F497D"/>
        </w:rPr>
      </w:pPr>
      <w:r w:rsidRPr="00A028BA">
        <w:rPr>
          <w:rFonts w:ascii="Comic Sans MS" w:hAnsi="Comic Sans MS" w:cs="Arial"/>
          <w:b/>
        </w:rPr>
        <w:t>De créer, à compter du 1</w:t>
      </w:r>
      <w:r w:rsidRPr="00A028BA">
        <w:rPr>
          <w:rFonts w:ascii="Comic Sans MS" w:hAnsi="Comic Sans MS" w:cs="Arial"/>
          <w:b/>
          <w:vertAlign w:val="superscript"/>
        </w:rPr>
        <w:t>er</w:t>
      </w:r>
      <w:r w:rsidRPr="00A028BA">
        <w:rPr>
          <w:rFonts w:ascii="Comic Sans MS" w:hAnsi="Comic Sans MS" w:cs="Arial"/>
          <w:b/>
        </w:rPr>
        <w:t xml:space="preserve"> octobre 2022 un emploi permanent d’Adjoint Technique principal de 2</w:t>
      </w:r>
      <w:r w:rsidRPr="00A028BA">
        <w:rPr>
          <w:rFonts w:ascii="Comic Sans MS" w:hAnsi="Comic Sans MS" w:cs="Arial"/>
          <w:b/>
          <w:vertAlign w:val="superscript"/>
        </w:rPr>
        <w:t>ème</w:t>
      </w:r>
      <w:r w:rsidRPr="00A028BA">
        <w:rPr>
          <w:rFonts w:ascii="Comic Sans MS" w:hAnsi="Comic Sans MS" w:cs="Arial"/>
          <w:b/>
        </w:rPr>
        <w:t xml:space="preserve"> classe</w:t>
      </w:r>
      <w:r w:rsidRPr="00A028BA">
        <w:rPr>
          <w:rFonts w:ascii="Comic Sans MS" w:hAnsi="Comic Sans MS" w:cs="Arial"/>
        </w:rPr>
        <w:t xml:space="preserve"> </w:t>
      </w:r>
      <w:r w:rsidRPr="00A028BA">
        <w:rPr>
          <w:rFonts w:ascii="Comic Sans MS" w:hAnsi="Comic Sans MS" w:cs="Arial"/>
          <w:b/>
        </w:rPr>
        <w:t>appartenant à la catégorie C</w:t>
      </w:r>
      <w:r w:rsidRPr="00A028BA">
        <w:rPr>
          <w:rFonts w:ascii="Comic Sans MS" w:hAnsi="Comic Sans MS" w:cs="Arial"/>
        </w:rPr>
        <w:t xml:space="preserve"> </w:t>
      </w:r>
      <w:r w:rsidRPr="00A028BA">
        <w:rPr>
          <w:rFonts w:ascii="Comic Sans MS" w:hAnsi="Comic Sans MS" w:cs="Arial"/>
          <w:b/>
        </w:rPr>
        <w:t>à 35 heures par semaine en raison d’un manque de personnel.</w:t>
      </w:r>
    </w:p>
    <w:p w14:paraId="13DFCA75" w14:textId="77777777" w:rsidR="00C71562" w:rsidRPr="00A028BA" w:rsidRDefault="00C71562" w:rsidP="005D4352">
      <w:pPr>
        <w:pStyle w:val="Corpsdetexte"/>
        <w:spacing w:after="0"/>
        <w:rPr>
          <w:rFonts w:ascii="Comic Sans MS" w:hAnsi="Comic Sans MS" w:cs="Arial"/>
        </w:rPr>
      </w:pPr>
      <w:r w:rsidRPr="00A028BA">
        <w:rPr>
          <w:rFonts w:ascii="Comic Sans MS" w:hAnsi="Comic Sans MS" w:cs="Arial"/>
        </w:rPr>
        <w:t>Cet agent sera amené à exercer les fonctions d’agent des interventions techniques polyvalent (entretien espaces verts, voirie, bâtiments communaux…).</w:t>
      </w:r>
    </w:p>
    <w:p w14:paraId="7A5D2B01" w14:textId="77777777" w:rsidR="00C71562" w:rsidRPr="00A028BA" w:rsidRDefault="00C71562" w:rsidP="005D4352">
      <w:pPr>
        <w:pStyle w:val="Corpsdetexte"/>
        <w:spacing w:after="0"/>
        <w:rPr>
          <w:rFonts w:ascii="Comic Sans MS" w:hAnsi="Comic Sans MS" w:cs="Arial"/>
        </w:rPr>
      </w:pPr>
      <w:r w:rsidRPr="00A028BA">
        <w:rPr>
          <w:rFonts w:ascii="Comic Sans MS" w:hAnsi="Comic Sans MS" w:cs="Arial"/>
        </w:rPr>
        <w:t xml:space="preserve">La personne recrutée bénéficiera des primes et indemnités afférentes à </w:t>
      </w:r>
      <w:proofErr w:type="gramStart"/>
      <w:r w:rsidRPr="00A028BA">
        <w:rPr>
          <w:rFonts w:ascii="Comic Sans MS" w:hAnsi="Comic Sans MS" w:cs="Arial"/>
        </w:rPr>
        <w:t>son grade instituées</w:t>
      </w:r>
      <w:proofErr w:type="gramEnd"/>
      <w:r w:rsidRPr="00A028BA">
        <w:rPr>
          <w:rFonts w:ascii="Comic Sans MS" w:hAnsi="Comic Sans MS" w:cs="Arial"/>
        </w:rPr>
        <w:t xml:space="preserve"> dans la collectivité si elle remplit les conditions d’attribution pour y prétendre. </w:t>
      </w:r>
    </w:p>
    <w:p w14:paraId="53B1A28D" w14:textId="77777777" w:rsidR="00C71562" w:rsidRPr="00A028BA" w:rsidRDefault="00C71562" w:rsidP="005D4352">
      <w:pPr>
        <w:spacing w:after="0"/>
        <w:jc w:val="both"/>
        <w:rPr>
          <w:rFonts w:ascii="Comic Sans MS" w:hAnsi="Comic Sans MS" w:cs="Arial"/>
          <w:b/>
          <w:i/>
          <w:color w:val="1F497D"/>
          <w:u w:val="single"/>
        </w:rPr>
      </w:pPr>
      <w:bookmarkStart w:id="1" w:name="_Hlk50998164"/>
      <w:r w:rsidRPr="00A028BA">
        <w:rPr>
          <w:rFonts w:ascii="Comic Sans MS" w:hAnsi="Comic Sans MS" w:cs="Arial"/>
        </w:rPr>
        <w:t>Cet emploi pourra éventuellement être pourvu par un contractuel sur le fondement de l’article L.332-8 du code général de la fonction publique précité, qui liste les cas dans lesquels les collectivités et établissements publics locaux peuvent recruter des agents contractuels de droit public sur emplois permanents et notamment sur le fondement de :</w:t>
      </w:r>
      <w:bookmarkEnd w:id="1"/>
    </w:p>
    <w:p w14:paraId="3EBDCA51" w14:textId="77777777" w:rsidR="00C71562" w:rsidRPr="00A028BA" w:rsidRDefault="00C71562" w:rsidP="005D4352">
      <w:pPr>
        <w:numPr>
          <w:ilvl w:val="0"/>
          <w:numId w:val="27"/>
        </w:numPr>
        <w:spacing w:after="0" w:line="240" w:lineRule="auto"/>
        <w:jc w:val="both"/>
        <w:rPr>
          <w:rFonts w:ascii="Comic Sans MS" w:hAnsi="Comic Sans MS" w:cs="Arial"/>
        </w:rPr>
      </w:pPr>
      <w:r w:rsidRPr="00A028BA">
        <w:rPr>
          <w:rFonts w:ascii="Comic Sans MS" w:hAnsi="Comic Sans MS" w:cs="Arial"/>
        </w:rPr>
        <w:t>L’article L.332-8-2 du CGFP</w:t>
      </w:r>
      <w:proofErr w:type="gramStart"/>
      <w:r w:rsidRPr="00A028BA">
        <w:rPr>
          <w:rFonts w:ascii="Comic Sans MS" w:hAnsi="Comic Sans MS" w:cs="Arial"/>
        </w:rPr>
        <w:t>°</w:t>
      </w:r>
      <w:r w:rsidRPr="00A028BA">
        <w:rPr>
          <w:rFonts w:ascii="Comic Sans MS" w:hAnsi="Comic Sans MS" w:cs="Arial"/>
          <w:bCs/>
          <w:noProof/>
        </w:rPr>
        <w:t>:</w:t>
      </w:r>
      <w:proofErr w:type="gramEnd"/>
      <w:r w:rsidRPr="00A028BA">
        <w:rPr>
          <w:rFonts w:ascii="Comic Sans MS" w:hAnsi="Comic Sans MS" w:cs="Arial"/>
          <w:bCs/>
          <w:noProof/>
        </w:rPr>
        <w:t xml:space="preserve"> </w:t>
      </w:r>
      <w:r w:rsidRPr="00A028BA">
        <w:rPr>
          <w:rFonts w:ascii="Comic Sans MS" w:hAnsi="Comic Sans MS" w:cs="Arial"/>
        </w:rPr>
        <w:t xml:space="preserve"> pour un  emploi permanent du niveau de la catégorie A / B / C lorsque  </w:t>
      </w:r>
      <w:r w:rsidRPr="00A028BA">
        <w:rPr>
          <w:rFonts w:ascii="Comic Sans MS" w:hAnsi="Comic Sans MS" w:cs="Arial"/>
          <w:bCs/>
          <w:noProof/>
        </w:rPr>
        <w:t xml:space="preserve">les besoins des services ou la nature des fonctions le justifient et sous réserve qu’aucun fonctionnaire n’ait pu être recruté </w:t>
      </w:r>
    </w:p>
    <w:p w14:paraId="3DCABD4D" w14:textId="77777777" w:rsidR="00C71562" w:rsidRPr="00A028BA" w:rsidRDefault="00C71562" w:rsidP="005D4352">
      <w:pPr>
        <w:spacing w:after="0"/>
        <w:jc w:val="both"/>
        <w:rPr>
          <w:rFonts w:ascii="Comic Sans MS" w:hAnsi="Comic Sans MS" w:cs="Arial"/>
        </w:rPr>
      </w:pPr>
      <w:r w:rsidRPr="00A028BA">
        <w:rPr>
          <w:rFonts w:ascii="Comic Sans MS" w:hAnsi="Comic Sans MS" w:cs="Arial"/>
        </w:rPr>
        <w:t>Le contrat conclu sur le fondement de l’article L.332-8 du code général de la fonction publique susvisée pourra alors conclu pour une durée maximale de 3 ans renouvelable dans la limite de 6 ans. Au-delà, si le contrat est renouvelé, il le sera en contrat à durée indéterminée.</w:t>
      </w:r>
    </w:p>
    <w:p w14:paraId="45A5426B" w14:textId="77777777" w:rsidR="00C71562" w:rsidRPr="00A028BA" w:rsidRDefault="00C71562" w:rsidP="005D4352">
      <w:pPr>
        <w:tabs>
          <w:tab w:val="left" w:pos="851"/>
          <w:tab w:val="left" w:pos="1276"/>
        </w:tabs>
        <w:spacing w:after="0"/>
        <w:jc w:val="both"/>
        <w:rPr>
          <w:rFonts w:ascii="Comic Sans MS" w:hAnsi="Comic Sans MS" w:cs="Arial"/>
          <w:i/>
          <w:color w:val="1F497D"/>
        </w:rPr>
      </w:pPr>
      <w:r w:rsidRPr="00A028BA">
        <w:rPr>
          <w:rFonts w:ascii="Comic Sans MS" w:hAnsi="Comic Sans MS" w:cs="Arial"/>
        </w:rPr>
        <w:t>Les candidats contractuels devront alors justifier être en possession des permis de conduire C et E et justifier d’une expérience professionnelle d’au moins un an dans un poste similaire.</w:t>
      </w:r>
    </w:p>
    <w:p w14:paraId="2A76BD45" w14:textId="77777777" w:rsidR="00C71562" w:rsidRPr="00A028BA" w:rsidRDefault="00C71562" w:rsidP="005D4352">
      <w:pPr>
        <w:tabs>
          <w:tab w:val="left" w:pos="851"/>
          <w:tab w:val="left" w:pos="1276"/>
        </w:tabs>
        <w:spacing w:after="0"/>
        <w:jc w:val="both"/>
        <w:rPr>
          <w:rFonts w:ascii="Comic Sans MS" w:hAnsi="Comic Sans MS" w:cs="Arial"/>
        </w:rPr>
      </w:pPr>
      <w:r w:rsidRPr="00A028BA">
        <w:rPr>
          <w:rFonts w:ascii="Comic Sans MS" w:hAnsi="Comic Sans MS" w:cs="Arial"/>
          <w:color w:val="000000"/>
        </w:rPr>
        <w:t xml:space="preserve">La </w:t>
      </w:r>
      <w:r w:rsidRPr="00A028BA">
        <w:rPr>
          <w:rFonts w:ascii="Comic Sans MS" w:hAnsi="Comic Sans MS" w:cs="Arial"/>
        </w:rPr>
        <w:t>rémunération de l’agent contractuel sera calculée compte tenu de la nature des fonctions à exercer assimilées à un emploi de catégorie C en se basant sur l’échelle C2.</w:t>
      </w:r>
    </w:p>
    <w:p w14:paraId="629FE314" w14:textId="77777777" w:rsidR="00C71562" w:rsidRPr="00A028BA" w:rsidRDefault="00C71562" w:rsidP="005D4352">
      <w:pPr>
        <w:tabs>
          <w:tab w:val="left" w:pos="851"/>
          <w:tab w:val="left" w:pos="1276"/>
        </w:tabs>
        <w:spacing w:after="0"/>
        <w:jc w:val="both"/>
        <w:rPr>
          <w:rFonts w:ascii="Comic Sans MS" w:hAnsi="Comic Sans MS" w:cs="Arial"/>
        </w:rPr>
      </w:pPr>
      <w:r w:rsidRPr="00A028BA">
        <w:rPr>
          <w:rFonts w:ascii="Comic Sans MS" w:hAnsi="Comic Sans MS" w:cs="Arial"/>
        </w:rPr>
        <w:lastRenderedPageBreak/>
        <w:t>La rémunération sera comprise entre le 1</w:t>
      </w:r>
      <w:r w:rsidRPr="00A028BA">
        <w:rPr>
          <w:rFonts w:ascii="Comic Sans MS" w:hAnsi="Comic Sans MS" w:cs="Arial"/>
          <w:vertAlign w:val="superscript"/>
        </w:rPr>
        <w:t>er</w:t>
      </w:r>
      <w:r w:rsidRPr="00A028BA">
        <w:rPr>
          <w:rFonts w:ascii="Comic Sans MS" w:hAnsi="Comic Sans MS" w:cs="Arial"/>
        </w:rPr>
        <w:t xml:space="preserve"> échelon et le 4</w:t>
      </w:r>
      <w:r w:rsidRPr="00A028BA">
        <w:rPr>
          <w:rFonts w:ascii="Comic Sans MS" w:hAnsi="Comic Sans MS" w:cs="Arial"/>
          <w:vertAlign w:val="superscript"/>
        </w:rPr>
        <w:t>ème</w:t>
      </w:r>
      <w:r w:rsidRPr="00A028BA">
        <w:rPr>
          <w:rFonts w:ascii="Comic Sans MS" w:hAnsi="Comic Sans MS" w:cs="Arial"/>
        </w:rPr>
        <w:t xml:space="preserve"> échelon</w:t>
      </w:r>
      <w:r w:rsidRPr="00A028BA">
        <w:rPr>
          <w:rFonts w:ascii="Comic Sans MS" w:hAnsi="Comic Sans MS" w:cs="Arial"/>
          <w:i/>
        </w:rPr>
        <w:t xml:space="preserve"> </w:t>
      </w:r>
      <w:r w:rsidRPr="00A028BA">
        <w:rPr>
          <w:rFonts w:ascii="Comic Sans MS" w:hAnsi="Comic Sans MS" w:cs="Arial"/>
        </w:rPr>
        <w:t>de la grille indiciaire indiquées ci-dessus au regard de l’expérience professionnelle, des diplômes détenus par le candidat retenu au terme de la procédure de recrutement, assorti du régime indemnitaire en vigueur dans la collectivité.</w:t>
      </w:r>
    </w:p>
    <w:p w14:paraId="24A9C522" w14:textId="70D4681D" w:rsidR="00C71562" w:rsidRPr="00A028BA" w:rsidRDefault="00C71562" w:rsidP="005D4352">
      <w:pPr>
        <w:spacing w:after="0"/>
        <w:jc w:val="both"/>
        <w:rPr>
          <w:rFonts w:ascii="Comic Sans MS" w:hAnsi="Comic Sans MS" w:cs="Arial"/>
        </w:rPr>
      </w:pPr>
      <w:r w:rsidRPr="00A028BA">
        <w:rPr>
          <w:rFonts w:ascii="Comic Sans MS" w:hAnsi="Comic Sans MS" w:cs="Arial"/>
        </w:rPr>
        <w:t>En cas de recherche infructueuse de candidats fonctionnaires, cet emploi pourrait également être occupé par un agent contractuel recruté à durée déterminée pour une durée maximale d’un an pour faire face à une vacance temporaire d’emploi dans l’attente du recrutement d’un fonctionnaire en application de l’article L.332-14 du code général de la fonction publique (ex article 3-2 de la loi 84-53).</w:t>
      </w:r>
    </w:p>
    <w:p w14:paraId="1FFC6EF6" w14:textId="77777777" w:rsidR="00C71562" w:rsidRPr="00A028BA" w:rsidRDefault="00C71562" w:rsidP="005D4352">
      <w:pPr>
        <w:pStyle w:val="Corpsdetexte"/>
        <w:spacing w:after="0"/>
        <w:rPr>
          <w:rFonts w:ascii="Comic Sans MS" w:hAnsi="Comic Sans MS" w:cs="Arial"/>
          <w:lang w:eastAsia="fr-FR"/>
        </w:rPr>
      </w:pPr>
      <w:r w:rsidRPr="00A028BA">
        <w:rPr>
          <w:rFonts w:ascii="Comic Sans MS" w:hAnsi="Comic Sans MS" w:cs="Arial"/>
          <w:lang w:eastAsia="fr-FR"/>
        </w:rPr>
        <w:t xml:space="preserve">Sa durée pourra être prolongée, dans la limite d’une durée totale de 2 ans, lorsque, au terme de la durée fixée au 2ème alinéa de l’article L.332-14 du code général de la fonction publique, la procédure de recrutement pour pourvoir l’emploi par un fonctionnaire n’a pu aboutir. </w:t>
      </w:r>
    </w:p>
    <w:p w14:paraId="683E0CDE" w14:textId="77777777" w:rsidR="00C71562" w:rsidRPr="00A028BA" w:rsidRDefault="00C71562" w:rsidP="005D4352">
      <w:pPr>
        <w:numPr>
          <w:ilvl w:val="0"/>
          <w:numId w:val="26"/>
        </w:numPr>
        <w:tabs>
          <w:tab w:val="left" w:pos="0"/>
        </w:tabs>
        <w:spacing w:after="0" w:line="240" w:lineRule="auto"/>
        <w:jc w:val="both"/>
        <w:rPr>
          <w:rFonts w:ascii="Comic Sans MS" w:hAnsi="Comic Sans MS" w:cs="Arial"/>
          <w:b/>
        </w:rPr>
      </w:pPr>
      <w:r w:rsidRPr="00A028BA">
        <w:rPr>
          <w:rFonts w:ascii="Comic Sans MS" w:hAnsi="Comic Sans MS" w:cs="Arial"/>
          <w:b/>
        </w:rPr>
        <w:t xml:space="preserve">D’autoriser le Maire : </w:t>
      </w:r>
    </w:p>
    <w:p w14:paraId="6F40FB12" w14:textId="77777777" w:rsidR="00C71562" w:rsidRPr="00A028BA" w:rsidRDefault="00C71562" w:rsidP="00C71562">
      <w:pPr>
        <w:numPr>
          <w:ilvl w:val="0"/>
          <w:numId w:val="28"/>
        </w:numPr>
        <w:tabs>
          <w:tab w:val="left" w:pos="0"/>
          <w:tab w:val="left" w:pos="284"/>
        </w:tabs>
        <w:spacing w:after="0" w:line="240" w:lineRule="auto"/>
        <w:ind w:left="0" w:hanging="11"/>
        <w:jc w:val="both"/>
        <w:rPr>
          <w:rFonts w:ascii="Comic Sans MS" w:hAnsi="Comic Sans MS" w:cs="Arial"/>
          <w:b/>
        </w:rPr>
      </w:pPr>
      <w:proofErr w:type="gramStart"/>
      <w:r w:rsidRPr="00A028BA">
        <w:rPr>
          <w:rFonts w:ascii="Comic Sans MS" w:hAnsi="Comic Sans MS" w:cs="Arial"/>
          <w:b/>
        </w:rPr>
        <w:t>à</w:t>
      </w:r>
      <w:proofErr w:type="gramEnd"/>
      <w:r w:rsidRPr="00A028BA">
        <w:rPr>
          <w:rFonts w:ascii="Comic Sans MS" w:hAnsi="Comic Sans MS" w:cs="Arial"/>
          <w:b/>
        </w:rPr>
        <w:t xml:space="preserve"> recruter un fonctionnaire ou lauréat de concours pour pourvoir cet emploi ,</w:t>
      </w:r>
    </w:p>
    <w:p w14:paraId="2AECD4A1" w14:textId="77777777" w:rsidR="00C71562" w:rsidRPr="00A028BA" w:rsidRDefault="00C71562" w:rsidP="00C71562">
      <w:pPr>
        <w:numPr>
          <w:ilvl w:val="0"/>
          <w:numId w:val="28"/>
        </w:numPr>
        <w:tabs>
          <w:tab w:val="left" w:pos="0"/>
          <w:tab w:val="left" w:pos="284"/>
        </w:tabs>
        <w:spacing w:after="0" w:line="240" w:lineRule="auto"/>
        <w:ind w:left="0" w:hanging="11"/>
        <w:jc w:val="both"/>
        <w:rPr>
          <w:rFonts w:ascii="Comic Sans MS" w:hAnsi="Comic Sans MS" w:cs="Arial"/>
          <w:b/>
        </w:rPr>
      </w:pPr>
      <w:proofErr w:type="gramStart"/>
      <w:r w:rsidRPr="00A028BA">
        <w:rPr>
          <w:rFonts w:ascii="Comic Sans MS" w:hAnsi="Comic Sans MS" w:cs="Arial"/>
          <w:b/>
        </w:rPr>
        <w:t>à</w:t>
      </w:r>
      <w:proofErr w:type="gramEnd"/>
      <w:r w:rsidRPr="00A028BA">
        <w:rPr>
          <w:rFonts w:ascii="Comic Sans MS" w:hAnsi="Comic Sans MS" w:cs="Arial"/>
          <w:b/>
        </w:rPr>
        <w:t xml:space="preserve"> recruter, le cas échéant, un agent contractuel pour pourvoir cet emploi et à signer le</w:t>
      </w:r>
      <w:r w:rsidRPr="00A028BA">
        <w:rPr>
          <w:rFonts w:ascii="Comic Sans MS" w:hAnsi="Comic Sans MS" w:cs="Arial"/>
          <w:i/>
          <w:color w:val="1F497D"/>
        </w:rPr>
        <w:t xml:space="preserve"> </w:t>
      </w:r>
      <w:r w:rsidRPr="00A028BA">
        <w:rPr>
          <w:rFonts w:ascii="Comic Sans MS" w:hAnsi="Comic Sans MS" w:cs="Arial"/>
          <w:b/>
        </w:rPr>
        <w:t xml:space="preserve">contrat de recrutement suivant les modalités exposées ci-dessus, </w:t>
      </w:r>
    </w:p>
    <w:p w14:paraId="5AA5FE53" w14:textId="77777777" w:rsidR="00C71562" w:rsidRPr="00A028BA" w:rsidRDefault="00C71562" w:rsidP="00C71562">
      <w:pPr>
        <w:numPr>
          <w:ilvl w:val="0"/>
          <w:numId w:val="28"/>
        </w:numPr>
        <w:tabs>
          <w:tab w:val="left" w:pos="0"/>
          <w:tab w:val="left" w:pos="284"/>
        </w:tabs>
        <w:spacing w:after="0" w:line="240" w:lineRule="auto"/>
        <w:ind w:left="0" w:hanging="11"/>
        <w:jc w:val="both"/>
        <w:rPr>
          <w:rFonts w:ascii="Comic Sans MS" w:hAnsi="Comic Sans MS" w:cs="Arial"/>
          <w:b/>
        </w:rPr>
      </w:pPr>
      <w:proofErr w:type="gramStart"/>
      <w:r w:rsidRPr="00A028BA">
        <w:rPr>
          <w:rFonts w:ascii="Comic Sans MS" w:hAnsi="Comic Sans MS" w:cs="Arial"/>
          <w:b/>
        </w:rPr>
        <w:t>à</w:t>
      </w:r>
      <w:proofErr w:type="gramEnd"/>
      <w:r w:rsidRPr="00A028BA">
        <w:rPr>
          <w:rFonts w:ascii="Comic Sans MS" w:hAnsi="Comic Sans MS" w:cs="Arial"/>
          <w:b/>
        </w:rPr>
        <w:t xml:space="preserve"> procéder, le cas échéant, au renouvellement du contrat dans les limites énoncées ci-dessus, </w:t>
      </w:r>
    </w:p>
    <w:p w14:paraId="739940D3" w14:textId="77777777" w:rsidR="00C71562" w:rsidRPr="00A028BA" w:rsidRDefault="00C71562" w:rsidP="00C71562">
      <w:pPr>
        <w:numPr>
          <w:ilvl w:val="0"/>
          <w:numId w:val="26"/>
        </w:numPr>
        <w:tabs>
          <w:tab w:val="left" w:pos="0"/>
        </w:tabs>
        <w:spacing w:after="0" w:line="240" w:lineRule="auto"/>
        <w:jc w:val="both"/>
        <w:rPr>
          <w:rFonts w:ascii="Comic Sans MS" w:hAnsi="Comic Sans MS" w:cs="Arial"/>
        </w:rPr>
      </w:pPr>
      <w:r w:rsidRPr="00A028BA">
        <w:rPr>
          <w:rFonts w:ascii="Comic Sans MS" w:hAnsi="Comic Sans MS" w:cs="Arial"/>
          <w:b/>
        </w:rPr>
        <w:t xml:space="preserve">D’adopter la modification du tableau des emplois ainsi proposée et dit que les crédits nécessaires à la rémunération de ou des agents nommés et aux charges sociales s’y rapportant seront inscrits au Budget aux chapitre et article prévus à cet effet, </w:t>
      </w:r>
    </w:p>
    <w:p w14:paraId="4054B981" w14:textId="77777777" w:rsidR="00C9575D" w:rsidRPr="00A028BA" w:rsidRDefault="00C9575D" w:rsidP="00454F4F">
      <w:pPr>
        <w:spacing w:after="0" w:line="240" w:lineRule="auto"/>
        <w:jc w:val="both"/>
        <w:rPr>
          <w:rFonts w:ascii="Comic Sans MS" w:hAnsi="Comic Sans MS"/>
          <w:b/>
          <w:u w:val="single"/>
        </w:rPr>
      </w:pPr>
    </w:p>
    <w:p w14:paraId="43D9F967" w14:textId="77777777" w:rsidR="002A6B0D" w:rsidRPr="003A1DC5" w:rsidRDefault="005C4333" w:rsidP="002A6B0D">
      <w:pPr>
        <w:spacing w:after="0"/>
        <w:rPr>
          <w:rFonts w:ascii="Comic Sans MS" w:hAnsi="Comic Sans MS"/>
          <w:b/>
          <w:u w:val="single"/>
        </w:rPr>
      </w:pPr>
      <w:r w:rsidRPr="00A028BA">
        <w:rPr>
          <w:rFonts w:ascii="Comic Sans MS" w:hAnsi="Comic Sans MS"/>
          <w:b/>
          <w:u w:val="single"/>
        </w:rPr>
        <w:t>Réf 202</w:t>
      </w:r>
      <w:r w:rsidR="00E67DA4" w:rsidRPr="00A028BA">
        <w:rPr>
          <w:rFonts w:ascii="Comic Sans MS" w:hAnsi="Comic Sans MS"/>
          <w:b/>
          <w:u w:val="single"/>
        </w:rPr>
        <w:t>2</w:t>
      </w:r>
      <w:r w:rsidRPr="00A028BA">
        <w:rPr>
          <w:rFonts w:ascii="Comic Sans MS" w:hAnsi="Comic Sans MS"/>
          <w:b/>
          <w:u w:val="single"/>
        </w:rPr>
        <w:t>-0</w:t>
      </w:r>
      <w:r w:rsidR="002A6B0D">
        <w:rPr>
          <w:rFonts w:ascii="Comic Sans MS" w:hAnsi="Comic Sans MS"/>
          <w:b/>
          <w:u w:val="single"/>
        </w:rPr>
        <w:t>15</w:t>
      </w:r>
      <w:r w:rsidRPr="00A028BA">
        <w:rPr>
          <w:rFonts w:ascii="Comic Sans MS" w:hAnsi="Comic Sans MS"/>
          <w:b/>
          <w:u w:val="single"/>
        </w:rPr>
        <w:t xml:space="preserve"> : </w:t>
      </w:r>
      <w:r w:rsidR="002A6B0D">
        <w:rPr>
          <w:rFonts w:ascii="Comic Sans MS" w:hAnsi="Comic Sans MS"/>
          <w:b/>
          <w:u w:val="single"/>
        </w:rPr>
        <w:t>CREATION D’UN POSTE DE REDACTEUR PRINCIPAL DE 2</w:t>
      </w:r>
      <w:r w:rsidR="002A6B0D" w:rsidRPr="00B05A76">
        <w:rPr>
          <w:rFonts w:ascii="Comic Sans MS" w:hAnsi="Comic Sans MS"/>
          <w:b/>
          <w:u w:val="single"/>
          <w:vertAlign w:val="superscript"/>
        </w:rPr>
        <w:t>EME</w:t>
      </w:r>
      <w:r w:rsidR="002A6B0D">
        <w:rPr>
          <w:rFonts w:ascii="Comic Sans MS" w:hAnsi="Comic Sans MS"/>
          <w:b/>
          <w:u w:val="single"/>
        </w:rPr>
        <w:t xml:space="preserve"> CLASSE – AVANCEMENT DE GRADE</w:t>
      </w:r>
    </w:p>
    <w:p w14:paraId="1C41AC94" w14:textId="77777777" w:rsidR="002A6B0D" w:rsidRDefault="002A6B0D" w:rsidP="002A6B0D">
      <w:pPr>
        <w:spacing w:after="0" w:line="240" w:lineRule="auto"/>
        <w:jc w:val="both"/>
        <w:rPr>
          <w:rFonts w:ascii="Comic Sans MS" w:hAnsi="Comic Sans MS"/>
        </w:rPr>
      </w:pPr>
      <w:r>
        <w:rPr>
          <w:rFonts w:ascii="Comic Sans MS" w:hAnsi="Comic Sans MS"/>
        </w:rPr>
        <w:t>Madame le Maire rappelle que, conformément à l’article L.313-1 du code général de la fonction publique, les emplois de chaque collectivité sont créés par l’organe délibérant de la collectivité.</w:t>
      </w:r>
    </w:p>
    <w:p w14:paraId="233E0A80" w14:textId="77777777" w:rsidR="002A6B0D" w:rsidRDefault="002A6B0D" w:rsidP="002A6B0D">
      <w:pPr>
        <w:spacing w:after="0" w:line="240" w:lineRule="auto"/>
        <w:jc w:val="both"/>
        <w:rPr>
          <w:rFonts w:ascii="Comic Sans MS" w:hAnsi="Comic Sans MS"/>
        </w:rPr>
      </w:pPr>
      <w:r>
        <w:rPr>
          <w:rFonts w:ascii="Comic Sans MS" w:hAnsi="Comic Sans MS"/>
        </w:rPr>
        <w:t xml:space="preserve">Madame le Maire informe le Conseil municipal qu’en raison d’un avancement de grade d’un agent, il y a lieu de créer un nouvel emploi. </w:t>
      </w:r>
    </w:p>
    <w:p w14:paraId="2286A580" w14:textId="77777777" w:rsidR="002A6B0D" w:rsidRPr="00065D09" w:rsidRDefault="002A6B0D" w:rsidP="00B43C6C">
      <w:pPr>
        <w:spacing w:after="0" w:line="240" w:lineRule="auto"/>
        <w:ind w:left="708" w:firstLine="708"/>
        <w:jc w:val="both"/>
        <w:rPr>
          <w:rFonts w:ascii="Comic Sans MS" w:hAnsi="Comic Sans MS"/>
        </w:rPr>
      </w:pPr>
      <w:r>
        <w:rPr>
          <w:rFonts w:ascii="Comic Sans MS" w:hAnsi="Comic Sans MS"/>
        </w:rPr>
        <w:t xml:space="preserve">Le Conseil municipal, après en avoir délibéré, </w:t>
      </w:r>
      <w:r w:rsidRPr="00065D09">
        <w:rPr>
          <w:rFonts w:ascii="Comic Sans MS" w:hAnsi="Comic Sans MS"/>
        </w:rPr>
        <w:t>à l’unanimité</w:t>
      </w:r>
      <w:r>
        <w:rPr>
          <w:rFonts w:ascii="Comic Sans MS" w:hAnsi="Comic Sans MS"/>
        </w:rPr>
        <w:t>,</w:t>
      </w:r>
    </w:p>
    <w:p w14:paraId="51FD183D" w14:textId="77777777" w:rsidR="002A6B0D" w:rsidRDefault="002A6B0D" w:rsidP="002A6B0D">
      <w:pPr>
        <w:spacing w:after="0" w:line="240" w:lineRule="auto"/>
        <w:jc w:val="both"/>
        <w:rPr>
          <w:rFonts w:ascii="Comic Sans MS" w:hAnsi="Comic Sans MS"/>
        </w:rPr>
      </w:pPr>
      <w:r w:rsidRPr="00346F66">
        <w:rPr>
          <w:rFonts w:ascii="Comic Sans MS" w:hAnsi="Comic Sans MS"/>
          <w:b/>
        </w:rPr>
        <w:t>DECIDE</w:t>
      </w:r>
      <w:r>
        <w:rPr>
          <w:rFonts w:ascii="Comic Sans MS" w:hAnsi="Comic Sans MS"/>
        </w:rPr>
        <w:t> :</w:t>
      </w:r>
    </w:p>
    <w:p w14:paraId="593943A5" w14:textId="77777777" w:rsidR="002A6B0D" w:rsidRDefault="002A6B0D" w:rsidP="002A6B0D">
      <w:pPr>
        <w:pStyle w:val="Paragraphedeliste"/>
        <w:numPr>
          <w:ilvl w:val="0"/>
          <w:numId w:val="30"/>
        </w:numPr>
        <w:spacing w:after="0" w:line="240" w:lineRule="auto"/>
        <w:jc w:val="both"/>
        <w:rPr>
          <w:rFonts w:ascii="Comic Sans MS" w:hAnsi="Comic Sans MS"/>
        </w:rPr>
      </w:pPr>
      <w:r>
        <w:rPr>
          <w:rFonts w:ascii="Comic Sans MS" w:hAnsi="Comic Sans MS"/>
        </w:rPr>
        <w:t>De créer, à compter du 1</w:t>
      </w:r>
      <w:r w:rsidRPr="00B05A76">
        <w:rPr>
          <w:rFonts w:ascii="Comic Sans MS" w:hAnsi="Comic Sans MS"/>
          <w:vertAlign w:val="superscript"/>
        </w:rPr>
        <w:t>er</w:t>
      </w:r>
      <w:r>
        <w:rPr>
          <w:rFonts w:ascii="Comic Sans MS" w:hAnsi="Comic Sans MS"/>
        </w:rPr>
        <w:t xml:space="preserve"> juillet 2022, un emploi permanent de Rédacteur Principal de 2</w:t>
      </w:r>
      <w:r w:rsidRPr="00B05A76">
        <w:rPr>
          <w:rFonts w:ascii="Comic Sans MS" w:hAnsi="Comic Sans MS"/>
          <w:vertAlign w:val="superscript"/>
        </w:rPr>
        <w:t>ème</w:t>
      </w:r>
      <w:r>
        <w:rPr>
          <w:rFonts w:ascii="Comic Sans MS" w:hAnsi="Comic Sans MS"/>
        </w:rPr>
        <w:t xml:space="preserve"> classe à raison de 35 heures par semaine,</w:t>
      </w:r>
    </w:p>
    <w:p w14:paraId="5D0FCC54" w14:textId="77777777" w:rsidR="002A6B0D" w:rsidRPr="00B64486" w:rsidRDefault="002A6B0D" w:rsidP="002A6B0D">
      <w:pPr>
        <w:pStyle w:val="Paragraphedeliste"/>
        <w:numPr>
          <w:ilvl w:val="0"/>
          <w:numId w:val="30"/>
        </w:numPr>
        <w:spacing w:after="0" w:line="240" w:lineRule="auto"/>
        <w:jc w:val="both"/>
        <w:rPr>
          <w:rFonts w:ascii="Comic Sans MS" w:hAnsi="Comic Sans MS"/>
        </w:rPr>
      </w:pPr>
      <w:r w:rsidRPr="00B64486">
        <w:rPr>
          <w:rFonts w:ascii="Comic Sans MS" w:hAnsi="Comic Sans MS"/>
        </w:rPr>
        <w:t>D’adopter la modification du tableau des ainsi proposée et dit que les crédits nécessaires à la rémunération de l’agent nommé et aux charges sociales s’y rapportant seront inscrits au budget aux chapitre et article prévus à cet effet.</w:t>
      </w:r>
    </w:p>
    <w:p w14:paraId="30C5C72E" w14:textId="421E8BE8" w:rsidR="00D20B06" w:rsidRPr="00A028BA" w:rsidRDefault="00D20B06" w:rsidP="002A6B0D">
      <w:pPr>
        <w:spacing w:after="0" w:line="240" w:lineRule="auto"/>
        <w:jc w:val="both"/>
        <w:rPr>
          <w:rFonts w:ascii="Comic Sans MS" w:hAnsi="Comic Sans MS"/>
        </w:rPr>
      </w:pPr>
    </w:p>
    <w:p w14:paraId="73B2110A" w14:textId="77777777" w:rsidR="0056003D" w:rsidRPr="0056003D" w:rsidRDefault="00E524D5" w:rsidP="0056003D">
      <w:pPr>
        <w:spacing w:after="0" w:line="240" w:lineRule="auto"/>
        <w:rPr>
          <w:rFonts w:ascii="Comic Sans MS" w:hAnsi="Comic Sans MS" w:cstheme="minorHAnsi"/>
          <w:b/>
          <w:u w:val="single"/>
        </w:rPr>
      </w:pPr>
      <w:r w:rsidRPr="00A028BA">
        <w:rPr>
          <w:rFonts w:ascii="Comic Sans MS" w:hAnsi="Comic Sans MS"/>
          <w:b/>
          <w:u w:val="single"/>
        </w:rPr>
        <w:t>Réf 202</w:t>
      </w:r>
      <w:r w:rsidR="00C9575D" w:rsidRPr="00A028BA">
        <w:rPr>
          <w:rFonts w:ascii="Comic Sans MS" w:hAnsi="Comic Sans MS"/>
          <w:b/>
          <w:u w:val="single"/>
        </w:rPr>
        <w:t>2</w:t>
      </w:r>
      <w:r w:rsidRPr="00A028BA">
        <w:rPr>
          <w:rFonts w:ascii="Comic Sans MS" w:hAnsi="Comic Sans MS"/>
          <w:b/>
          <w:u w:val="single"/>
        </w:rPr>
        <w:t>-0</w:t>
      </w:r>
      <w:r w:rsidR="00C8779B" w:rsidRPr="00A028BA">
        <w:rPr>
          <w:rFonts w:ascii="Comic Sans MS" w:hAnsi="Comic Sans MS"/>
          <w:b/>
          <w:u w:val="single"/>
        </w:rPr>
        <w:t>1</w:t>
      </w:r>
      <w:r w:rsidR="00775B0E">
        <w:rPr>
          <w:rFonts w:ascii="Comic Sans MS" w:hAnsi="Comic Sans MS"/>
          <w:b/>
          <w:u w:val="single"/>
        </w:rPr>
        <w:t>6</w:t>
      </w:r>
      <w:r w:rsidRPr="00A028BA">
        <w:rPr>
          <w:rFonts w:ascii="Comic Sans MS" w:hAnsi="Comic Sans MS"/>
          <w:b/>
          <w:u w:val="single"/>
        </w:rPr>
        <w:t xml:space="preserve"> : </w:t>
      </w:r>
      <w:r w:rsidR="0056003D" w:rsidRPr="0056003D">
        <w:rPr>
          <w:rFonts w:ascii="Comic Sans MS" w:hAnsi="Comic Sans MS" w:cstheme="minorHAnsi"/>
          <w:b/>
          <w:u w:val="single"/>
        </w:rPr>
        <w:t xml:space="preserve">Convention de services avec la Société SOCCOIM S.A.S VEOLIA </w:t>
      </w:r>
    </w:p>
    <w:p w14:paraId="1045FAE9" w14:textId="77777777" w:rsidR="0056003D" w:rsidRPr="0056003D" w:rsidRDefault="0056003D" w:rsidP="0056003D">
      <w:pPr>
        <w:spacing w:after="0" w:line="240" w:lineRule="auto"/>
        <w:jc w:val="both"/>
        <w:rPr>
          <w:rFonts w:ascii="Comic Sans MS" w:hAnsi="Comic Sans MS" w:cstheme="minorHAnsi"/>
        </w:rPr>
      </w:pPr>
      <w:r w:rsidRPr="0056003D">
        <w:rPr>
          <w:rFonts w:ascii="Comic Sans MS" w:hAnsi="Comic Sans MS" w:cstheme="minorHAnsi"/>
        </w:rPr>
        <w:t>Considérant qu’il convient de procéder régulièrement au balayage des rues sur la commune, Madame le Maire rappelle au conseil municipal que par délibération en date du 28 mai 2013, il avait été décidé de la signature d’un contrat de 3 ans avec la société SOCCOIM S.A.S VEOLIA à Chaingy pour le balayage mécanique de la voirie et le traitement des sables.</w:t>
      </w:r>
    </w:p>
    <w:p w14:paraId="0301CAB0" w14:textId="77777777" w:rsidR="0056003D" w:rsidRPr="0056003D" w:rsidRDefault="0056003D" w:rsidP="0056003D">
      <w:pPr>
        <w:spacing w:after="0" w:line="240" w:lineRule="auto"/>
        <w:jc w:val="both"/>
        <w:rPr>
          <w:rFonts w:ascii="Comic Sans MS" w:hAnsi="Comic Sans MS" w:cstheme="minorHAnsi"/>
        </w:rPr>
      </w:pPr>
      <w:r w:rsidRPr="0056003D">
        <w:rPr>
          <w:rFonts w:ascii="Comic Sans MS" w:hAnsi="Comic Sans MS" w:cstheme="minorHAnsi"/>
        </w:rPr>
        <w:t>Ce contrat avait été renouvelé par délibération du 31 mars 2016 pour 3 ans puis par délibération du 28 mars 2019 pour 3 ans également.</w:t>
      </w:r>
    </w:p>
    <w:p w14:paraId="2A428E54" w14:textId="77777777" w:rsidR="0056003D" w:rsidRPr="0056003D" w:rsidRDefault="0056003D" w:rsidP="0056003D">
      <w:pPr>
        <w:spacing w:after="0" w:line="240" w:lineRule="auto"/>
        <w:jc w:val="both"/>
        <w:rPr>
          <w:rFonts w:ascii="Comic Sans MS" w:hAnsi="Comic Sans MS" w:cstheme="minorHAnsi"/>
        </w:rPr>
      </w:pPr>
      <w:r w:rsidRPr="0056003D">
        <w:rPr>
          <w:rFonts w:ascii="Comic Sans MS" w:hAnsi="Comic Sans MS" w:cstheme="minorHAnsi"/>
        </w:rPr>
        <w:t>Madame le Maire donne lecture de proposition de convention de services établie par cette société pour une période de 1 an à compter du 16 juin 2022, renouvelable par tacite reconduction par période d’une année. La durée de la convention ne peut excéder 3 renouvellements, soit une convention valide au plus tard jusqu’au 15 juin 2026.</w:t>
      </w:r>
    </w:p>
    <w:p w14:paraId="7C7469B6" w14:textId="77777777" w:rsidR="0056003D" w:rsidRPr="0056003D" w:rsidRDefault="0056003D" w:rsidP="004A68EF">
      <w:pPr>
        <w:spacing w:after="0" w:line="240" w:lineRule="auto"/>
        <w:ind w:left="708" w:firstLine="708"/>
        <w:jc w:val="both"/>
        <w:rPr>
          <w:rFonts w:ascii="Comic Sans MS" w:hAnsi="Comic Sans MS" w:cstheme="minorHAnsi"/>
        </w:rPr>
      </w:pPr>
      <w:r w:rsidRPr="0056003D">
        <w:rPr>
          <w:rFonts w:ascii="Comic Sans MS" w:hAnsi="Comic Sans MS" w:cstheme="minorHAnsi"/>
        </w:rPr>
        <w:t>Après en avoir délibéré, le Conseil Municipal, à l’unanimité,</w:t>
      </w:r>
    </w:p>
    <w:p w14:paraId="1908633B" w14:textId="77777777" w:rsidR="0056003D" w:rsidRPr="0056003D" w:rsidRDefault="0056003D" w:rsidP="0056003D">
      <w:pPr>
        <w:pStyle w:val="Paragraphedeliste"/>
        <w:numPr>
          <w:ilvl w:val="0"/>
          <w:numId w:val="34"/>
        </w:numPr>
        <w:spacing w:after="0" w:line="240" w:lineRule="auto"/>
        <w:jc w:val="both"/>
        <w:rPr>
          <w:rFonts w:ascii="Comic Sans MS" w:hAnsi="Comic Sans MS" w:cstheme="minorHAnsi"/>
        </w:rPr>
      </w:pPr>
      <w:r w:rsidRPr="0056003D">
        <w:rPr>
          <w:rFonts w:ascii="Comic Sans MS" w:hAnsi="Comic Sans MS" w:cstheme="minorHAnsi"/>
        </w:rPr>
        <w:t xml:space="preserve">APPROUVE la convention de services avec la société SOCCOIM S.A.S VEOLIA, zone d’activités « Les </w:t>
      </w:r>
      <w:proofErr w:type="spellStart"/>
      <w:r w:rsidRPr="0056003D">
        <w:rPr>
          <w:rFonts w:ascii="Comic Sans MS" w:hAnsi="Comic Sans MS" w:cstheme="minorHAnsi"/>
        </w:rPr>
        <w:t>Pierrelets</w:t>
      </w:r>
      <w:proofErr w:type="spellEnd"/>
      <w:r w:rsidRPr="0056003D">
        <w:rPr>
          <w:rFonts w:ascii="Comic Sans MS" w:hAnsi="Comic Sans MS" w:cstheme="minorHAnsi"/>
        </w:rPr>
        <w:t> » 45380 CHAINGY, pour le balayage mécanique de la voirie et le traitement des sables à une fréquence de 4 passages par an, ci-annexée,</w:t>
      </w:r>
    </w:p>
    <w:p w14:paraId="71D38880" w14:textId="77777777" w:rsidR="0056003D" w:rsidRPr="0056003D" w:rsidRDefault="0056003D" w:rsidP="0056003D">
      <w:pPr>
        <w:pStyle w:val="Paragraphedeliste"/>
        <w:numPr>
          <w:ilvl w:val="0"/>
          <w:numId w:val="34"/>
        </w:numPr>
        <w:spacing w:after="0" w:line="240" w:lineRule="auto"/>
        <w:jc w:val="both"/>
        <w:rPr>
          <w:rFonts w:ascii="Comic Sans MS" w:hAnsi="Comic Sans MS" w:cstheme="minorHAnsi"/>
        </w:rPr>
      </w:pPr>
      <w:r w:rsidRPr="0056003D">
        <w:rPr>
          <w:rFonts w:ascii="Comic Sans MS" w:hAnsi="Comic Sans MS" w:cstheme="minorHAnsi"/>
        </w:rPr>
        <w:t>AUTORISE Madame le Maire à signer cette convention,</w:t>
      </w:r>
    </w:p>
    <w:p w14:paraId="5B288DEF" w14:textId="77777777" w:rsidR="0056003D" w:rsidRPr="0056003D" w:rsidRDefault="0056003D" w:rsidP="0056003D">
      <w:pPr>
        <w:pStyle w:val="Paragraphedeliste"/>
        <w:numPr>
          <w:ilvl w:val="0"/>
          <w:numId w:val="34"/>
        </w:numPr>
        <w:spacing w:after="0" w:line="240" w:lineRule="auto"/>
        <w:jc w:val="both"/>
        <w:rPr>
          <w:rFonts w:ascii="Comic Sans MS" w:hAnsi="Comic Sans MS" w:cstheme="minorHAnsi"/>
        </w:rPr>
      </w:pPr>
      <w:r w:rsidRPr="0056003D">
        <w:rPr>
          <w:rFonts w:ascii="Comic Sans MS" w:hAnsi="Comic Sans MS" w:cstheme="minorHAnsi"/>
        </w:rPr>
        <w:t>PRECISE que les crédits nécessaires seront inscrits au compte 615231 du budget communal.</w:t>
      </w:r>
    </w:p>
    <w:p w14:paraId="6A02C1C1" w14:textId="3DD9F858" w:rsidR="00CA74DF" w:rsidRPr="00433892" w:rsidRDefault="00CA74DF" w:rsidP="0056003D">
      <w:pPr>
        <w:spacing w:after="0" w:line="240" w:lineRule="auto"/>
        <w:rPr>
          <w:rFonts w:ascii="Comic Sans MS" w:hAnsi="Comic Sans MS"/>
        </w:rPr>
      </w:pPr>
    </w:p>
    <w:p w14:paraId="4E4FCF7D" w14:textId="77777777" w:rsidR="00003664" w:rsidRPr="00003664" w:rsidRDefault="00431F90" w:rsidP="00003664">
      <w:pPr>
        <w:spacing w:after="0" w:line="240" w:lineRule="auto"/>
        <w:rPr>
          <w:rFonts w:ascii="Comic Sans MS" w:hAnsi="Comic Sans MS"/>
          <w:b/>
          <w:bCs/>
          <w:u w:val="single"/>
        </w:rPr>
      </w:pPr>
      <w:r w:rsidRPr="00431F90">
        <w:rPr>
          <w:rFonts w:ascii="Comic Sans MS" w:hAnsi="Comic Sans MS"/>
          <w:b/>
          <w:u w:val="single"/>
        </w:rPr>
        <w:lastRenderedPageBreak/>
        <w:t>Réf 202</w:t>
      </w:r>
      <w:r w:rsidR="000D071A">
        <w:rPr>
          <w:rFonts w:ascii="Comic Sans MS" w:hAnsi="Comic Sans MS"/>
          <w:b/>
          <w:u w:val="single"/>
        </w:rPr>
        <w:t>2</w:t>
      </w:r>
      <w:r w:rsidRPr="00431F90">
        <w:rPr>
          <w:rFonts w:ascii="Comic Sans MS" w:hAnsi="Comic Sans MS"/>
          <w:b/>
          <w:u w:val="single"/>
        </w:rPr>
        <w:t>-0</w:t>
      </w:r>
      <w:r w:rsidR="006D3700">
        <w:rPr>
          <w:rFonts w:ascii="Comic Sans MS" w:hAnsi="Comic Sans MS"/>
          <w:b/>
          <w:u w:val="single"/>
        </w:rPr>
        <w:t>1</w:t>
      </w:r>
      <w:r w:rsidR="00D80CC1">
        <w:rPr>
          <w:rFonts w:ascii="Comic Sans MS" w:hAnsi="Comic Sans MS"/>
          <w:b/>
          <w:u w:val="single"/>
        </w:rPr>
        <w:t>7</w:t>
      </w:r>
      <w:r w:rsidRPr="00431F90">
        <w:rPr>
          <w:rFonts w:ascii="Comic Sans MS" w:hAnsi="Comic Sans MS"/>
          <w:b/>
          <w:u w:val="single"/>
        </w:rPr>
        <w:t xml:space="preserve"> : </w:t>
      </w:r>
      <w:r w:rsidR="00003664" w:rsidRPr="00003664">
        <w:rPr>
          <w:rFonts w:ascii="Comic Sans MS" w:hAnsi="Comic Sans MS"/>
          <w:b/>
          <w:bCs/>
          <w:u w:val="single"/>
        </w:rPr>
        <w:t>TARIF GARDERIE SCOLAIRE</w:t>
      </w:r>
    </w:p>
    <w:p w14:paraId="61D3E0A8" w14:textId="77777777" w:rsidR="00003664" w:rsidRPr="00003664" w:rsidRDefault="00003664" w:rsidP="00003664">
      <w:pPr>
        <w:spacing w:after="0" w:line="240" w:lineRule="auto"/>
        <w:rPr>
          <w:rFonts w:ascii="Comic Sans MS" w:hAnsi="Comic Sans MS"/>
        </w:rPr>
      </w:pPr>
      <w:r w:rsidRPr="00003664">
        <w:rPr>
          <w:rFonts w:ascii="Comic Sans MS" w:hAnsi="Comic Sans MS"/>
        </w:rPr>
        <w:t>Considérant que le prix de la garderie scolaire (17 euros) n’a pas varié depuis le 1</w:t>
      </w:r>
      <w:r w:rsidRPr="00003664">
        <w:rPr>
          <w:rFonts w:ascii="Comic Sans MS" w:hAnsi="Comic Sans MS"/>
          <w:vertAlign w:val="superscript"/>
        </w:rPr>
        <w:t xml:space="preserve">er </w:t>
      </w:r>
      <w:r w:rsidRPr="00003664">
        <w:rPr>
          <w:rFonts w:ascii="Comic Sans MS" w:hAnsi="Comic Sans MS"/>
        </w:rPr>
        <w:t xml:space="preserve">janvier 2014, Madame le Maire propose de réviser les tarifs, </w:t>
      </w:r>
    </w:p>
    <w:p w14:paraId="7A215939" w14:textId="6894E9E4" w:rsidR="00003664" w:rsidRPr="00003664" w:rsidRDefault="00003664" w:rsidP="00003664">
      <w:pPr>
        <w:spacing w:after="0" w:line="240" w:lineRule="auto"/>
        <w:rPr>
          <w:rFonts w:ascii="Comic Sans MS" w:hAnsi="Comic Sans MS"/>
        </w:rPr>
      </w:pPr>
      <w:r w:rsidRPr="00003664">
        <w:rPr>
          <w:rFonts w:ascii="Comic Sans MS" w:hAnsi="Comic Sans MS"/>
        </w:rPr>
        <w:tab/>
      </w:r>
      <w:r>
        <w:rPr>
          <w:rFonts w:ascii="Comic Sans MS" w:hAnsi="Comic Sans MS"/>
        </w:rPr>
        <w:tab/>
      </w:r>
      <w:r w:rsidRPr="00003664">
        <w:rPr>
          <w:rFonts w:ascii="Comic Sans MS" w:hAnsi="Comic Sans MS"/>
        </w:rPr>
        <w:t>Le Conseil Municipal, après en avoir délibéré, à l’unanimité,</w:t>
      </w:r>
    </w:p>
    <w:p w14:paraId="0B6EC155" w14:textId="6BAE14FD" w:rsidR="00003664" w:rsidRPr="00003664" w:rsidRDefault="00003664" w:rsidP="00003664">
      <w:pPr>
        <w:pStyle w:val="Paragraphedeliste"/>
        <w:numPr>
          <w:ilvl w:val="0"/>
          <w:numId w:val="33"/>
        </w:numPr>
        <w:spacing w:after="0" w:line="240" w:lineRule="auto"/>
        <w:rPr>
          <w:rFonts w:ascii="Comic Sans MS" w:hAnsi="Comic Sans MS"/>
        </w:rPr>
      </w:pPr>
      <w:r w:rsidRPr="00003664">
        <w:rPr>
          <w:rFonts w:ascii="Comic Sans MS" w:hAnsi="Comic Sans MS"/>
          <w:b/>
          <w:bCs/>
        </w:rPr>
        <w:t>DECIDE</w:t>
      </w:r>
      <w:r w:rsidRPr="00003664">
        <w:rPr>
          <w:rFonts w:ascii="Comic Sans MS" w:hAnsi="Comic Sans MS"/>
        </w:rPr>
        <w:t xml:space="preserve"> que le prix forfaitaire par mois et par enfant demandé aux familles est porté à </w:t>
      </w:r>
      <w:r w:rsidR="006634C7">
        <w:rPr>
          <w:rFonts w:ascii="Comic Sans MS" w:hAnsi="Comic Sans MS"/>
        </w:rPr>
        <w:br/>
      </w:r>
      <w:r w:rsidRPr="00003664">
        <w:rPr>
          <w:rFonts w:ascii="Comic Sans MS" w:hAnsi="Comic Sans MS"/>
        </w:rPr>
        <w:t>20 euros à compter du 1</w:t>
      </w:r>
      <w:r w:rsidRPr="00003664">
        <w:rPr>
          <w:rFonts w:ascii="Comic Sans MS" w:hAnsi="Comic Sans MS"/>
          <w:vertAlign w:val="superscript"/>
        </w:rPr>
        <w:t>er</w:t>
      </w:r>
      <w:r w:rsidRPr="00003664">
        <w:rPr>
          <w:rFonts w:ascii="Comic Sans MS" w:hAnsi="Comic Sans MS"/>
        </w:rPr>
        <w:t xml:space="preserve"> septembre 2022.</w:t>
      </w:r>
    </w:p>
    <w:p w14:paraId="4A026049" w14:textId="77777777" w:rsidR="00BA0B54" w:rsidRDefault="00BA0B54" w:rsidP="00431F90">
      <w:pPr>
        <w:pStyle w:val="Standard"/>
        <w:rPr>
          <w:szCs w:val="22"/>
        </w:rPr>
      </w:pPr>
    </w:p>
    <w:p w14:paraId="3F2DE7C6" w14:textId="34C5AA0B" w:rsidR="00BA0B54" w:rsidRPr="00BA0B54" w:rsidRDefault="00431F90" w:rsidP="00BA0B54">
      <w:pPr>
        <w:spacing w:after="0" w:line="240" w:lineRule="auto"/>
        <w:rPr>
          <w:rFonts w:ascii="Comic Sans MS" w:hAnsi="Comic Sans MS"/>
          <w:b/>
          <w:bCs/>
          <w:u w:val="single"/>
        </w:rPr>
      </w:pPr>
      <w:r w:rsidRPr="00431F90">
        <w:rPr>
          <w:rFonts w:ascii="Comic Sans MS" w:hAnsi="Comic Sans MS"/>
          <w:b/>
          <w:u w:val="single"/>
        </w:rPr>
        <w:t>Réf 202</w:t>
      </w:r>
      <w:r w:rsidR="005D75FD">
        <w:rPr>
          <w:rFonts w:ascii="Comic Sans MS" w:hAnsi="Comic Sans MS"/>
          <w:b/>
          <w:u w:val="single"/>
        </w:rPr>
        <w:t>2</w:t>
      </w:r>
      <w:r w:rsidRPr="00431F90">
        <w:rPr>
          <w:rFonts w:ascii="Comic Sans MS" w:hAnsi="Comic Sans MS"/>
          <w:b/>
          <w:u w:val="single"/>
        </w:rPr>
        <w:t>-0</w:t>
      </w:r>
      <w:r w:rsidR="00E43571">
        <w:rPr>
          <w:rFonts w:ascii="Comic Sans MS" w:hAnsi="Comic Sans MS"/>
          <w:b/>
          <w:u w:val="single"/>
        </w:rPr>
        <w:t>1</w:t>
      </w:r>
      <w:r w:rsidR="00BA0B54">
        <w:rPr>
          <w:rFonts w:ascii="Comic Sans MS" w:hAnsi="Comic Sans MS"/>
          <w:b/>
          <w:u w:val="single"/>
        </w:rPr>
        <w:t>8</w:t>
      </w:r>
      <w:r w:rsidR="005D75FD">
        <w:rPr>
          <w:rFonts w:ascii="Comic Sans MS" w:hAnsi="Comic Sans MS"/>
          <w:b/>
          <w:u w:val="single"/>
        </w:rPr>
        <w:t> :</w:t>
      </w:r>
      <w:r w:rsidRPr="00431F90">
        <w:rPr>
          <w:rFonts w:ascii="Comic Sans MS" w:hAnsi="Comic Sans MS"/>
          <w:b/>
          <w:u w:val="single"/>
        </w:rPr>
        <w:t> </w:t>
      </w:r>
      <w:r w:rsidR="00BA0B54" w:rsidRPr="00BA0B54">
        <w:rPr>
          <w:rFonts w:ascii="Comic Sans MS" w:hAnsi="Comic Sans MS"/>
          <w:b/>
          <w:bCs/>
          <w:u w:val="single"/>
        </w:rPr>
        <w:t>FIN DE CONVENTION DE TRANSFERT DE FISCALITE SIGNEE EN 2018</w:t>
      </w:r>
    </w:p>
    <w:p w14:paraId="79029FF8" w14:textId="77777777" w:rsidR="00C41199" w:rsidRPr="00C41199" w:rsidRDefault="00C41199" w:rsidP="00C41199">
      <w:pPr>
        <w:spacing w:after="0" w:line="240" w:lineRule="auto"/>
        <w:jc w:val="both"/>
        <w:rPr>
          <w:rFonts w:ascii="Comic Sans MS" w:hAnsi="Comic Sans MS"/>
        </w:rPr>
      </w:pPr>
      <w:r w:rsidRPr="00C41199">
        <w:rPr>
          <w:rFonts w:ascii="Comic Sans MS" w:hAnsi="Comic Sans MS"/>
        </w:rPr>
        <w:t>Le Conseil Municipal prend connaissance du courrier envoyé par Madame le Maire de Marboué concernant le reversement du foncier bâti des zones d’activités (LA VARENNE, LES TERRES D’ECOUBLANC et LA VARENNE-HODIER) aux anciennes communes du S.I.D.E.D.</w:t>
      </w:r>
    </w:p>
    <w:p w14:paraId="7E9E155B" w14:textId="77777777" w:rsidR="00C41199" w:rsidRPr="00C41199" w:rsidRDefault="00C41199" w:rsidP="00C41199">
      <w:pPr>
        <w:pStyle w:val="Paragraphedeliste"/>
        <w:widowControl w:val="0"/>
        <w:numPr>
          <w:ilvl w:val="0"/>
          <w:numId w:val="32"/>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Vu les conventions de transfert de foncier bâti signées en 2014 entre les communes de MARBOUÉ et DONNEMAIN-SAINT-MAMÈS et les communes de CHATEAUDUN, LA CHAPELLE-DU-NOYER, CIVRY, CONIE-MOLITARD, DONNEMAIN-SAINT-MAMÈS, JALLANS, LANNERAY, LOGRON, LUTZ-EN-DUNOIS, MARBOUÉ, MOLÉANS, OZOIR-LE-BREUIL, SAINT-CHRISTOPHE, SAINT-CLOUD-EN-DUNOIS, SAINT-DENIS-LES-PONTS, THIVILLE, VILLAMPUY,</w:t>
      </w:r>
    </w:p>
    <w:p w14:paraId="11A63847" w14:textId="77777777" w:rsidR="00C41199" w:rsidRPr="00C41199" w:rsidRDefault="00C41199" w:rsidP="00C41199">
      <w:pPr>
        <w:pStyle w:val="Paragraphedeliste"/>
        <w:widowControl w:val="0"/>
        <w:numPr>
          <w:ilvl w:val="0"/>
          <w:numId w:val="32"/>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Vu la création de la Communauté de Communes du Grand Châteaudun au 1</w:t>
      </w:r>
      <w:r w:rsidRPr="00C41199">
        <w:rPr>
          <w:rFonts w:ascii="Comic Sans MS" w:hAnsi="Comic Sans MS"/>
          <w:kern w:val="28"/>
          <w:vertAlign w:val="superscript"/>
        </w:rPr>
        <w:t>er</w:t>
      </w:r>
      <w:r w:rsidRPr="00C41199">
        <w:rPr>
          <w:rFonts w:ascii="Comic Sans MS" w:hAnsi="Comic Sans MS"/>
          <w:kern w:val="28"/>
        </w:rPr>
        <w:t xml:space="preserve"> janvier 2017 et l’intégration du Syndicat Intercommunal de Développement Economique Dunois (S.I.D.E.D) dans cette intercommunalité,</w:t>
      </w:r>
    </w:p>
    <w:p w14:paraId="30C9A4C8" w14:textId="77777777" w:rsidR="00C41199" w:rsidRPr="00C41199" w:rsidRDefault="00C41199" w:rsidP="00C41199">
      <w:pPr>
        <w:pStyle w:val="VuConsidrant"/>
        <w:numPr>
          <w:ilvl w:val="0"/>
          <w:numId w:val="32"/>
        </w:numPr>
        <w:spacing w:after="0"/>
        <w:rPr>
          <w:rFonts w:ascii="Comic Sans MS" w:hAnsi="Comic Sans MS" w:cs="Calibri"/>
          <w:sz w:val="22"/>
          <w:szCs w:val="22"/>
        </w:rPr>
      </w:pPr>
      <w:r w:rsidRPr="00C41199">
        <w:rPr>
          <w:rFonts w:ascii="Comic Sans MS" w:hAnsi="Comic Sans MS" w:cs="Calibri"/>
          <w:sz w:val="22"/>
          <w:szCs w:val="22"/>
        </w:rPr>
        <w:t>Vu que les conventions de reversement de fiscalité mises en place à la création du SIDED étaient caduques à compter du 1</w:t>
      </w:r>
      <w:r w:rsidRPr="00C41199">
        <w:rPr>
          <w:rFonts w:ascii="Comic Sans MS" w:hAnsi="Comic Sans MS" w:cs="Calibri"/>
          <w:sz w:val="22"/>
          <w:szCs w:val="22"/>
          <w:vertAlign w:val="superscript"/>
        </w:rPr>
        <w:t>er</w:t>
      </w:r>
      <w:r w:rsidRPr="00C41199">
        <w:rPr>
          <w:rFonts w:ascii="Comic Sans MS" w:hAnsi="Comic Sans MS" w:cs="Calibri"/>
          <w:sz w:val="22"/>
          <w:szCs w:val="22"/>
        </w:rPr>
        <w:t xml:space="preserve"> janvier 2017,</w:t>
      </w:r>
    </w:p>
    <w:p w14:paraId="42C34DD8" w14:textId="77777777" w:rsidR="00C41199" w:rsidRPr="00C41199" w:rsidRDefault="00C41199" w:rsidP="00C41199">
      <w:pPr>
        <w:pStyle w:val="VuConsidrant"/>
        <w:numPr>
          <w:ilvl w:val="0"/>
          <w:numId w:val="32"/>
        </w:numPr>
        <w:spacing w:after="0"/>
        <w:rPr>
          <w:rFonts w:ascii="Comic Sans MS" w:hAnsi="Comic Sans MS" w:cs="Calibri"/>
          <w:sz w:val="22"/>
          <w:szCs w:val="22"/>
        </w:rPr>
      </w:pPr>
      <w:r w:rsidRPr="00C41199">
        <w:rPr>
          <w:rFonts w:ascii="Comic Sans MS" w:hAnsi="Comic Sans MS" w:cs="Calibri"/>
          <w:sz w:val="22"/>
          <w:szCs w:val="22"/>
        </w:rPr>
        <w:t>Vu que les élus en place en 2017 avaient pris la décision de renouveler ces conventions en figeant les montants des parts reversées par la commune de Marboué à chaque commune au calcul effectué en décembre 2016,</w:t>
      </w:r>
    </w:p>
    <w:p w14:paraId="598E325B" w14:textId="77777777" w:rsidR="00C41199" w:rsidRPr="00C41199" w:rsidRDefault="00C41199" w:rsidP="00C41199">
      <w:pPr>
        <w:pStyle w:val="VuConsidrant"/>
        <w:numPr>
          <w:ilvl w:val="0"/>
          <w:numId w:val="32"/>
        </w:numPr>
        <w:spacing w:after="0"/>
        <w:rPr>
          <w:rFonts w:ascii="Comic Sans MS" w:hAnsi="Comic Sans MS" w:cs="Calibri"/>
          <w:sz w:val="22"/>
          <w:szCs w:val="22"/>
        </w:rPr>
      </w:pPr>
      <w:r w:rsidRPr="00C41199">
        <w:rPr>
          <w:rFonts w:ascii="Comic Sans MS" w:hAnsi="Comic Sans MS" w:cs="Calibri"/>
          <w:sz w:val="22"/>
          <w:szCs w:val="22"/>
        </w:rPr>
        <w:t>Vu que les contributions, quant à elles, ne sont plus versées par les communes membres depuis le 1</w:t>
      </w:r>
      <w:r w:rsidRPr="00C41199">
        <w:rPr>
          <w:rFonts w:ascii="Comic Sans MS" w:hAnsi="Comic Sans MS" w:cs="Calibri"/>
          <w:sz w:val="22"/>
          <w:szCs w:val="22"/>
          <w:vertAlign w:val="superscript"/>
        </w:rPr>
        <w:t>er</w:t>
      </w:r>
      <w:r w:rsidRPr="00C41199">
        <w:rPr>
          <w:rFonts w:ascii="Comic Sans MS" w:hAnsi="Comic Sans MS" w:cs="Calibri"/>
          <w:sz w:val="22"/>
          <w:szCs w:val="22"/>
        </w:rPr>
        <w:t xml:space="preserve"> janvier 2017,</w:t>
      </w:r>
    </w:p>
    <w:p w14:paraId="3F2EB390" w14:textId="77777777" w:rsidR="00C41199" w:rsidRPr="00C41199" w:rsidRDefault="00C41199" w:rsidP="00C41199">
      <w:pPr>
        <w:pStyle w:val="Paragraphedeliste"/>
        <w:widowControl w:val="0"/>
        <w:numPr>
          <w:ilvl w:val="0"/>
          <w:numId w:val="32"/>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Vu la situation financière difficile de la commune de Marboué,</w:t>
      </w:r>
    </w:p>
    <w:p w14:paraId="32C34CFC" w14:textId="77777777" w:rsidR="00C41199" w:rsidRPr="00C41199" w:rsidRDefault="00C41199" w:rsidP="00C41199">
      <w:pPr>
        <w:widowControl w:val="0"/>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Considérant :</w:t>
      </w:r>
    </w:p>
    <w:p w14:paraId="3A850793" w14:textId="77777777" w:rsidR="00C41199" w:rsidRPr="00C41199" w:rsidRDefault="00C41199" w:rsidP="00C41199">
      <w:pPr>
        <w:widowControl w:val="0"/>
        <w:numPr>
          <w:ilvl w:val="0"/>
          <w:numId w:val="31"/>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 xml:space="preserve">Que seules les communes de Marboué et </w:t>
      </w:r>
      <w:proofErr w:type="spellStart"/>
      <w:r w:rsidRPr="00C41199">
        <w:rPr>
          <w:rFonts w:ascii="Comic Sans MS" w:hAnsi="Comic Sans MS"/>
          <w:kern w:val="28"/>
        </w:rPr>
        <w:t>Donnemain</w:t>
      </w:r>
      <w:proofErr w:type="spellEnd"/>
      <w:r w:rsidRPr="00C41199">
        <w:rPr>
          <w:rFonts w:ascii="Comic Sans MS" w:hAnsi="Comic Sans MS"/>
          <w:kern w:val="28"/>
        </w:rPr>
        <w:t>-st-</w:t>
      </w:r>
      <w:proofErr w:type="spellStart"/>
      <w:r w:rsidRPr="00C41199">
        <w:rPr>
          <w:rFonts w:ascii="Comic Sans MS" w:hAnsi="Comic Sans MS"/>
          <w:kern w:val="28"/>
        </w:rPr>
        <w:t>Mamès</w:t>
      </w:r>
      <w:proofErr w:type="spellEnd"/>
      <w:r w:rsidRPr="00C41199">
        <w:rPr>
          <w:rFonts w:ascii="Comic Sans MS" w:hAnsi="Comic Sans MS"/>
          <w:kern w:val="28"/>
        </w:rPr>
        <w:t xml:space="preserve"> (liées par ces conventions) répartissent le foncier bâti lié à leurs zones d’activités intercommunales entre les communes précédemment citées,</w:t>
      </w:r>
    </w:p>
    <w:p w14:paraId="1C805EE8" w14:textId="77777777" w:rsidR="00C41199" w:rsidRPr="00C41199" w:rsidRDefault="00C41199" w:rsidP="00C41199">
      <w:pPr>
        <w:widowControl w:val="0"/>
        <w:numPr>
          <w:ilvl w:val="0"/>
          <w:numId w:val="31"/>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Que les autres communes membres de la Communauté de Communes du Grand Châteaudun conservent le foncier bâti des entreprises de leurs zones d’activités intercommunales,</w:t>
      </w:r>
    </w:p>
    <w:p w14:paraId="03C5AF38" w14:textId="77777777" w:rsidR="00C41199" w:rsidRPr="00C41199" w:rsidRDefault="00C41199" w:rsidP="00C41199">
      <w:pPr>
        <w:widowControl w:val="0"/>
        <w:numPr>
          <w:ilvl w:val="0"/>
          <w:numId w:val="31"/>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Que la commune de Marboué est pénalisée au niveau de son potentiel fiscal non réactualisé de ces reversements,</w:t>
      </w:r>
    </w:p>
    <w:p w14:paraId="51DFAF04" w14:textId="77777777" w:rsidR="00C41199" w:rsidRPr="00C41199" w:rsidRDefault="00C41199" w:rsidP="00C41199">
      <w:pPr>
        <w:widowControl w:val="0"/>
        <w:numPr>
          <w:ilvl w:val="0"/>
          <w:numId w:val="31"/>
        </w:numPr>
        <w:overflowPunct w:val="0"/>
        <w:autoSpaceDE w:val="0"/>
        <w:autoSpaceDN w:val="0"/>
        <w:adjustRightInd w:val="0"/>
        <w:spacing w:after="0" w:line="240" w:lineRule="auto"/>
        <w:jc w:val="both"/>
        <w:rPr>
          <w:rFonts w:ascii="Comic Sans MS" w:hAnsi="Comic Sans MS"/>
          <w:kern w:val="28"/>
        </w:rPr>
      </w:pPr>
      <w:r w:rsidRPr="00C41199">
        <w:rPr>
          <w:rFonts w:ascii="Comic Sans MS" w:hAnsi="Comic Sans MS"/>
          <w:kern w:val="28"/>
        </w:rPr>
        <w:t>Qu’une inégalité existe ainsi sur le territoire de la Communauté de Communes du Grand Châteaudun.</w:t>
      </w:r>
    </w:p>
    <w:p w14:paraId="6BA3DFA2" w14:textId="2520DC99" w:rsidR="00C41199" w:rsidRPr="00C41199" w:rsidRDefault="00C41199" w:rsidP="00C41199">
      <w:pPr>
        <w:spacing w:after="0" w:line="240" w:lineRule="auto"/>
        <w:jc w:val="both"/>
        <w:rPr>
          <w:rFonts w:ascii="Comic Sans MS" w:hAnsi="Comic Sans MS"/>
        </w:rPr>
      </w:pPr>
      <w:r w:rsidRPr="00C41199">
        <w:rPr>
          <w:rFonts w:ascii="Comic Sans MS" w:hAnsi="Comic Sans MS"/>
        </w:rPr>
        <w:t xml:space="preserve">La </w:t>
      </w:r>
      <w:r>
        <w:rPr>
          <w:rFonts w:ascii="Comic Sans MS" w:hAnsi="Comic Sans MS"/>
        </w:rPr>
        <w:t>C</w:t>
      </w:r>
      <w:r w:rsidRPr="00C41199">
        <w:rPr>
          <w:rFonts w:ascii="Comic Sans MS" w:hAnsi="Comic Sans MS"/>
        </w:rPr>
        <w:t>ommune de LA CHAPELLE DU NOYER était membre du Syndicat Intercommunal de Développement Economique Dunois (S.I.D.E.D.) jusqu’au 31 décembre 2016 lors de sa dissolution.</w:t>
      </w:r>
    </w:p>
    <w:p w14:paraId="5C185ECE" w14:textId="53BC8975" w:rsidR="00C41199" w:rsidRPr="00C41199" w:rsidRDefault="00C41199" w:rsidP="00C41199">
      <w:pPr>
        <w:spacing w:after="0" w:line="240" w:lineRule="auto"/>
        <w:jc w:val="both"/>
        <w:rPr>
          <w:rFonts w:ascii="Comic Sans MS" w:hAnsi="Comic Sans MS"/>
        </w:rPr>
      </w:pPr>
      <w:r w:rsidRPr="00C41199">
        <w:rPr>
          <w:rFonts w:ascii="Comic Sans MS" w:hAnsi="Comic Sans MS"/>
        </w:rPr>
        <w:t xml:space="preserve">La </w:t>
      </w:r>
      <w:r>
        <w:rPr>
          <w:rFonts w:ascii="Comic Sans MS" w:hAnsi="Comic Sans MS"/>
        </w:rPr>
        <w:t>C</w:t>
      </w:r>
      <w:r w:rsidRPr="00C41199">
        <w:rPr>
          <w:rFonts w:ascii="Comic Sans MS" w:hAnsi="Comic Sans MS"/>
        </w:rPr>
        <w:t xml:space="preserve">ommune de LA CHAPELLE DU NOYER perçoit une fois par an depuis 2017, le montant de 9 063,34 € (versé par Marboué et </w:t>
      </w:r>
      <w:proofErr w:type="spellStart"/>
      <w:r w:rsidRPr="00C41199">
        <w:rPr>
          <w:rFonts w:ascii="Comic Sans MS" w:hAnsi="Comic Sans MS"/>
        </w:rPr>
        <w:t>Donnemain</w:t>
      </w:r>
      <w:proofErr w:type="spellEnd"/>
      <w:r w:rsidRPr="00C41199">
        <w:rPr>
          <w:rFonts w:ascii="Comic Sans MS" w:hAnsi="Comic Sans MS"/>
        </w:rPr>
        <w:t>).</w:t>
      </w:r>
    </w:p>
    <w:p w14:paraId="69195F67" w14:textId="77777777" w:rsidR="00C41199" w:rsidRPr="00C41199" w:rsidRDefault="00C41199" w:rsidP="0041459B">
      <w:pPr>
        <w:spacing w:after="0" w:line="240" w:lineRule="auto"/>
        <w:ind w:firstLine="708"/>
        <w:jc w:val="both"/>
        <w:rPr>
          <w:rFonts w:ascii="Comic Sans MS" w:hAnsi="Comic Sans MS"/>
          <w:b/>
          <w:bCs/>
        </w:rPr>
      </w:pPr>
      <w:r w:rsidRPr="00C41199">
        <w:rPr>
          <w:rFonts w:ascii="Comic Sans MS" w:hAnsi="Comic Sans MS"/>
          <w:b/>
          <w:bCs/>
        </w:rPr>
        <w:t>Après avoir délibéré, à l’unanimité,</w:t>
      </w:r>
    </w:p>
    <w:p w14:paraId="492AA72C" w14:textId="7C19F484" w:rsidR="00C41199" w:rsidRPr="00C41199" w:rsidRDefault="00C41199" w:rsidP="00C41199">
      <w:pPr>
        <w:spacing w:after="0" w:line="240" w:lineRule="auto"/>
        <w:jc w:val="both"/>
        <w:rPr>
          <w:rFonts w:ascii="Comic Sans MS" w:hAnsi="Comic Sans MS"/>
        </w:rPr>
      </w:pPr>
      <w:r w:rsidRPr="00C41199">
        <w:rPr>
          <w:rFonts w:ascii="Comic Sans MS" w:hAnsi="Comic Sans MS"/>
        </w:rPr>
        <w:t xml:space="preserve">La </w:t>
      </w:r>
      <w:r>
        <w:rPr>
          <w:rFonts w:ascii="Comic Sans MS" w:hAnsi="Comic Sans MS"/>
        </w:rPr>
        <w:t>C</w:t>
      </w:r>
      <w:r w:rsidRPr="00C41199">
        <w:rPr>
          <w:rFonts w:ascii="Comic Sans MS" w:hAnsi="Comic Sans MS"/>
        </w:rPr>
        <w:t xml:space="preserve">ommune de LA CHAPELLE DU NOYER décide de mettre fin à cette convention de transfert de fiscalité avec les communes de Marboué et </w:t>
      </w:r>
      <w:proofErr w:type="spellStart"/>
      <w:r w:rsidRPr="00C41199">
        <w:rPr>
          <w:rFonts w:ascii="Comic Sans MS" w:hAnsi="Comic Sans MS"/>
        </w:rPr>
        <w:t>Donnemain</w:t>
      </w:r>
      <w:proofErr w:type="spellEnd"/>
      <w:r w:rsidRPr="00C41199">
        <w:rPr>
          <w:rFonts w:ascii="Comic Sans MS" w:hAnsi="Comic Sans MS"/>
        </w:rPr>
        <w:t>-St-</w:t>
      </w:r>
      <w:proofErr w:type="spellStart"/>
      <w:r w:rsidRPr="00C41199">
        <w:rPr>
          <w:rFonts w:ascii="Comic Sans MS" w:hAnsi="Comic Sans MS"/>
        </w:rPr>
        <w:t>Mamès</w:t>
      </w:r>
      <w:proofErr w:type="spellEnd"/>
      <w:r w:rsidRPr="00C41199">
        <w:rPr>
          <w:rFonts w:ascii="Comic Sans MS" w:hAnsi="Comic Sans MS"/>
        </w:rPr>
        <w:t xml:space="preserve"> dès 2026 (lissage sur 5 ans).</w:t>
      </w:r>
    </w:p>
    <w:p w14:paraId="4A4BB96C" w14:textId="1FCEE150" w:rsidR="001C4D86" w:rsidRDefault="001C4D86" w:rsidP="001C4D86">
      <w:pPr>
        <w:spacing w:after="0" w:line="240" w:lineRule="auto"/>
        <w:contextualSpacing/>
        <w:rPr>
          <w:rFonts w:ascii="Comic Sans MS" w:hAnsi="Comic Sans MS"/>
        </w:rPr>
      </w:pPr>
    </w:p>
    <w:p w14:paraId="547AFFF8" w14:textId="77777777" w:rsidR="00DB76C5" w:rsidRPr="00DB76C5" w:rsidRDefault="00DB76C5" w:rsidP="00DB76C5">
      <w:pPr>
        <w:pStyle w:val="Default"/>
        <w:rPr>
          <w:rFonts w:ascii="Comic Sans MS" w:hAnsi="Comic Sans MS"/>
          <w:b/>
          <w:bCs/>
          <w:sz w:val="22"/>
          <w:szCs w:val="22"/>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Pr>
          <w:rFonts w:ascii="Comic Sans MS" w:hAnsi="Comic Sans MS"/>
          <w:b/>
          <w:u w:val="single"/>
        </w:rPr>
        <w:t>19 :</w:t>
      </w:r>
      <w:r w:rsidRPr="00431F90">
        <w:rPr>
          <w:rFonts w:ascii="Comic Sans MS" w:hAnsi="Comic Sans MS"/>
          <w:b/>
          <w:u w:val="single"/>
        </w:rPr>
        <w:t> </w:t>
      </w:r>
      <w:r w:rsidRPr="00D96000">
        <w:rPr>
          <w:rFonts w:ascii="Comic Sans MS" w:hAnsi="Comic Sans MS"/>
          <w:b/>
          <w:bCs/>
          <w:sz w:val="22"/>
          <w:szCs w:val="22"/>
          <w:u w:val="single"/>
        </w:rPr>
        <w:t>MONTANT DE LA REDEVANCE POUR L’OCCUPATION PROVISOIRE DU DOMAINE PUBLIC DES COMMUNES PAR LES CHANTIERS DE TRAVAUX SUR DES OUVRAGES DES RESEAUX PUBLICS DE DISTRIBUTION DE GAZ</w:t>
      </w:r>
    </w:p>
    <w:p w14:paraId="4FC4EC6A" w14:textId="77777777" w:rsidR="00DB76C5" w:rsidRPr="00DB76C5" w:rsidRDefault="00DB76C5" w:rsidP="00DB76C5">
      <w:pPr>
        <w:pStyle w:val="Default"/>
        <w:jc w:val="both"/>
        <w:rPr>
          <w:rFonts w:ascii="Comic Sans MS" w:hAnsi="Comic Sans MS"/>
          <w:sz w:val="22"/>
          <w:szCs w:val="22"/>
        </w:rPr>
      </w:pPr>
      <w:r w:rsidRPr="00DB76C5">
        <w:rPr>
          <w:rFonts w:ascii="Comic Sans MS" w:hAnsi="Comic Sans MS"/>
          <w:sz w:val="22"/>
          <w:szCs w:val="22"/>
        </w:rPr>
        <w:t xml:space="preserve">Madame le Maire expose que le montant de la redevance pour occupation provisoire du domaine public de la commune par les chantiers de travaux sur des ouvrages des réseaux publics de distribution de gaz a été voté par le décret n°2015-334 du 25 mars 2015. </w:t>
      </w:r>
    </w:p>
    <w:p w14:paraId="50AE7905" w14:textId="77777777" w:rsidR="00DB76C5" w:rsidRPr="00DB76C5" w:rsidRDefault="00DB76C5" w:rsidP="00DB76C5">
      <w:pPr>
        <w:pStyle w:val="Default"/>
        <w:jc w:val="both"/>
        <w:rPr>
          <w:rFonts w:ascii="Comic Sans MS" w:hAnsi="Comic Sans MS"/>
          <w:sz w:val="22"/>
          <w:szCs w:val="22"/>
        </w:rPr>
      </w:pPr>
    </w:p>
    <w:p w14:paraId="50659ED7" w14:textId="77777777" w:rsidR="00DB76C5" w:rsidRPr="00DB76C5" w:rsidRDefault="00DB76C5" w:rsidP="00DB76C5">
      <w:pPr>
        <w:pStyle w:val="Default"/>
        <w:jc w:val="both"/>
        <w:rPr>
          <w:rFonts w:ascii="Comic Sans MS" w:hAnsi="Comic Sans MS"/>
          <w:sz w:val="22"/>
          <w:szCs w:val="22"/>
        </w:rPr>
      </w:pPr>
      <w:r w:rsidRPr="00DB76C5">
        <w:rPr>
          <w:rFonts w:ascii="Comic Sans MS" w:hAnsi="Comic Sans MS"/>
          <w:sz w:val="22"/>
          <w:szCs w:val="22"/>
        </w:rPr>
        <w:lastRenderedPageBreak/>
        <w:t xml:space="preserve">Madame le Maire donne connaissance au Conseil du décret n°2015-334 du 25 mars 2015 fixant le régime des redevances dues aux communes pour l’occupation provisoire de leur domaine public par les chantiers de travaux sur des ouvrages des réseaux de distribution de gaz et modifiant le code général des collectivités territoriales. </w:t>
      </w:r>
    </w:p>
    <w:p w14:paraId="32A4EF2A" w14:textId="77777777" w:rsidR="00DB76C5" w:rsidRPr="00DB76C5" w:rsidRDefault="00DB76C5" w:rsidP="00DB76C5">
      <w:pPr>
        <w:pStyle w:val="Default"/>
        <w:jc w:val="both"/>
        <w:rPr>
          <w:rFonts w:ascii="Comic Sans MS" w:hAnsi="Comic Sans MS"/>
          <w:sz w:val="22"/>
          <w:szCs w:val="22"/>
        </w:rPr>
      </w:pPr>
      <w:r w:rsidRPr="00DB76C5">
        <w:rPr>
          <w:rFonts w:ascii="Comic Sans MS" w:hAnsi="Comic Sans MS"/>
          <w:sz w:val="22"/>
          <w:szCs w:val="22"/>
        </w:rPr>
        <w:t>Elle propose au Conseil :</w:t>
      </w:r>
    </w:p>
    <w:p w14:paraId="2059158F" w14:textId="77777777" w:rsidR="00DB76C5" w:rsidRPr="00DB76C5" w:rsidRDefault="00DB76C5" w:rsidP="00DB76C5">
      <w:pPr>
        <w:pStyle w:val="Default"/>
        <w:jc w:val="both"/>
        <w:rPr>
          <w:rFonts w:ascii="Comic Sans MS" w:hAnsi="Comic Sans MS"/>
          <w:sz w:val="22"/>
          <w:szCs w:val="22"/>
        </w:rPr>
      </w:pPr>
      <w:r w:rsidRPr="00DB76C5">
        <w:rPr>
          <w:rFonts w:ascii="Comic Sans MS" w:hAnsi="Comic Sans MS"/>
          <w:sz w:val="22"/>
          <w:szCs w:val="22"/>
        </w:rPr>
        <w:t xml:space="preserve">La redevance due chaque année à une commune pour l’occupation provisoire de son domaine public par les chantiers de travaux sur des ouvrages des réseaux publics de distribution de gaz, ainsi que sur des canalisations particulières de gaz, est fixée par le conseil municipal dans la limite du plafond suivant : </w:t>
      </w:r>
    </w:p>
    <w:p w14:paraId="149CDA68" w14:textId="77777777" w:rsidR="00DB76C5" w:rsidRPr="00DB76C5" w:rsidRDefault="00DB76C5" w:rsidP="00DB76C5">
      <w:pPr>
        <w:pStyle w:val="Default"/>
        <w:tabs>
          <w:tab w:val="left" w:pos="1134"/>
        </w:tabs>
        <w:jc w:val="both"/>
        <w:rPr>
          <w:rFonts w:ascii="Comic Sans MS" w:hAnsi="Comic Sans MS"/>
          <w:b/>
          <w:sz w:val="22"/>
          <w:szCs w:val="22"/>
        </w:rPr>
      </w:pPr>
      <w:r w:rsidRPr="00DB76C5">
        <w:rPr>
          <w:rFonts w:ascii="Comic Sans MS" w:hAnsi="Comic Sans MS"/>
          <w:sz w:val="22"/>
          <w:szCs w:val="22"/>
        </w:rPr>
        <w:tab/>
      </w:r>
      <w:r w:rsidRPr="00DB76C5">
        <w:rPr>
          <w:rFonts w:ascii="Comic Sans MS" w:hAnsi="Comic Sans MS"/>
          <w:b/>
          <w:sz w:val="22"/>
          <w:szCs w:val="22"/>
        </w:rPr>
        <w:t>PR’= 0,35 x L</w:t>
      </w:r>
    </w:p>
    <w:p w14:paraId="607377E2" w14:textId="77777777" w:rsidR="00DB76C5" w:rsidRPr="00DB76C5" w:rsidRDefault="00DB76C5" w:rsidP="00DB76C5">
      <w:pPr>
        <w:pStyle w:val="Default"/>
        <w:jc w:val="both"/>
        <w:rPr>
          <w:rFonts w:ascii="Comic Sans MS" w:hAnsi="Comic Sans MS"/>
          <w:sz w:val="22"/>
          <w:szCs w:val="22"/>
        </w:rPr>
      </w:pPr>
      <w:proofErr w:type="gramStart"/>
      <w:r w:rsidRPr="00DB76C5">
        <w:rPr>
          <w:rFonts w:ascii="Comic Sans MS" w:hAnsi="Comic Sans MS"/>
          <w:sz w:val="22"/>
          <w:szCs w:val="22"/>
        </w:rPr>
        <w:t>où</w:t>
      </w:r>
      <w:proofErr w:type="gramEnd"/>
      <w:r w:rsidRPr="00DB76C5">
        <w:rPr>
          <w:rFonts w:ascii="Comic Sans MS" w:hAnsi="Comic Sans MS"/>
          <w:sz w:val="22"/>
          <w:szCs w:val="22"/>
        </w:rPr>
        <w:t xml:space="preserve"> : </w:t>
      </w:r>
    </w:p>
    <w:p w14:paraId="48CB0A78" w14:textId="77777777" w:rsidR="00DB76C5" w:rsidRPr="00DB76C5" w:rsidRDefault="00DB76C5" w:rsidP="00DB76C5">
      <w:pPr>
        <w:pStyle w:val="Default"/>
        <w:tabs>
          <w:tab w:val="left" w:pos="284"/>
        </w:tabs>
        <w:ind w:left="284" w:hanging="284"/>
        <w:jc w:val="both"/>
        <w:rPr>
          <w:rFonts w:ascii="Comic Sans MS" w:hAnsi="Comic Sans MS"/>
          <w:sz w:val="22"/>
          <w:szCs w:val="22"/>
        </w:rPr>
      </w:pPr>
      <w:r w:rsidRPr="00DB76C5">
        <w:rPr>
          <w:rFonts w:ascii="Comic Sans MS" w:hAnsi="Comic Sans MS"/>
          <w:sz w:val="22"/>
          <w:szCs w:val="22"/>
        </w:rPr>
        <w:t>.</w:t>
      </w:r>
      <w:r w:rsidRPr="00DB76C5">
        <w:rPr>
          <w:rFonts w:ascii="Comic Sans MS" w:hAnsi="Comic Sans MS"/>
          <w:sz w:val="22"/>
          <w:szCs w:val="22"/>
        </w:rPr>
        <w:tab/>
      </w:r>
      <w:r w:rsidRPr="00DB76C5">
        <w:rPr>
          <w:rFonts w:ascii="Comic Sans MS" w:hAnsi="Comic Sans MS"/>
          <w:b/>
          <w:sz w:val="22"/>
          <w:szCs w:val="22"/>
        </w:rPr>
        <w:t>PR’</w:t>
      </w:r>
      <w:r w:rsidRPr="00DB76C5">
        <w:rPr>
          <w:rFonts w:ascii="Comic Sans MS" w:hAnsi="Comic Sans MS"/>
          <w:sz w:val="22"/>
          <w:szCs w:val="22"/>
        </w:rPr>
        <w:t xml:space="preserve">, exprimé en euros, est le plafond de redevance due, au titre de l’occupation provisoire du domaine public communal par les chantiers de travaux, par l’occupant du domaine ; </w:t>
      </w:r>
    </w:p>
    <w:p w14:paraId="305D709E" w14:textId="77777777" w:rsidR="00DB76C5" w:rsidRPr="00DB76C5" w:rsidRDefault="00DB76C5" w:rsidP="00DB76C5">
      <w:pPr>
        <w:pStyle w:val="Default"/>
        <w:tabs>
          <w:tab w:val="left" w:pos="284"/>
        </w:tabs>
        <w:ind w:left="284" w:hanging="284"/>
        <w:jc w:val="both"/>
        <w:rPr>
          <w:rFonts w:ascii="Comic Sans MS" w:hAnsi="Comic Sans MS"/>
          <w:sz w:val="22"/>
          <w:szCs w:val="22"/>
        </w:rPr>
      </w:pPr>
      <w:r w:rsidRPr="00DB76C5">
        <w:rPr>
          <w:rFonts w:ascii="Comic Sans MS" w:hAnsi="Comic Sans MS"/>
          <w:sz w:val="22"/>
          <w:szCs w:val="22"/>
        </w:rPr>
        <w:t>.</w:t>
      </w:r>
      <w:r w:rsidRPr="00DB76C5">
        <w:rPr>
          <w:rFonts w:ascii="Comic Sans MS" w:hAnsi="Comic Sans MS"/>
          <w:sz w:val="22"/>
          <w:szCs w:val="22"/>
        </w:rPr>
        <w:tab/>
      </w:r>
      <w:proofErr w:type="spellStart"/>
      <w:r w:rsidRPr="00DB76C5">
        <w:rPr>
          <w:rFonts w:ascii="Comic Sans MS" w:hAnsi="Comic Sans MS"/>
          <w:b/>
          <w:sz w:val="22"/>
          <w:szCs w:val="22"/>
        </w:rPr>
        <w:t>L</w:t>
      </w:r>
      <w:proofErr w:type="spellEnd"/>
      <w:r w:rsidRPr="00DB76C5">
        <w:rPr>
          <w:rFonts w:ascii="Comic Sans MS" w:hAnsi="Comic Sans MS"/>
          <w:sz w:val="22"/>
          <w:szCs w:val="22"/>
        </w:rPr>
        <w:t xml:space="preserve"> représente la longueur, exprimée en mètres, des canalisations construites ou renouvelées sur le domaine public communal et mises en gaz au cours de l’année précédant celle au titre de laquelle la redevance est due. </w:t>
      </w:r>
    </w:p>
    <w:p w14:paraId="642DA1F9" w14:textId="77777777" w:rsidR="00DB76C5" w:rsidRPr="00DB76C5" w:rsidRDefault="00DB76C5" w:rsidP="00DB76C5">
      <w:pPr>
        <w:pStyle w:val="Default"/>
        <w:jc w:val="both"/>
        <w:rPr>
          <w:rFonts w:ascii="Comic Sans MS" w:hAnsi="Comic Sans MS"/>
          <w:sz w:val="22"/>
          <w:szCs w:val="22"/>
        </w:rPr>
      </w:pPr>
      <w:r w:rsidRPr="00DB76C5">
        <w:rPr>
          <w:rFonts w:ascii="Comic Sans MS" w:hAnsi="Comic Sans MS"/>
          <w:sz w:val="22"/>
          <w:szCs w:val="22"/>
        </w:rPr>
        <w:t>Pour permettre à la commune de fixer cette redevance, l’occupant du domaine communique la longueur totale des canalisations construites et renouvelées sur le territoire de la commune et mises en gaz au cours de l’année précédant celle au titre de laquelle la redevance est due.</w:t>
      </w:r>
    </w:p>
    <w:p w14:paraId="69E3EABD" w14:textId="77777777" w:rsidR="00DB76C5" w:rsidRPr="00DB76C5" w:rsidRDefault="00DB76C5" w:rsidP="00DB76C5">
      <w:pPr>
        <w:pStyle w:val="Default"/>
        <w:ind w:left="708" w:firstLine="708"/>
        <w:jc w:val="both"/>
        <w:rPr>
          <w:rFonts w:ascii="Comic Sans MS" w:hAnsi="Comic Sans MS"/>
          <w:sz w:val="22"/>
          <w:szCs w:val="22"/>
        </w:rPr>
      </w:pPr>
      <w:r w:rsidRPr="00DB76C5">
        <w:rPr>
          <w:rFonts w:ascii="Comic Sans MS" w:hAnsi="Comic Sans MS"/>
          <w:sz w:val="22"/>
          <w:szCs w:val="22"/>
        </w:rPr>
        <w:t>Le Conseil municipal, entendu cet exposé et après avoir délibéré :</w:t>
      </w:r>
    </w:p>
    <w:p w14:paraId="16489408" w14:textId="41346677" w:rsidR="00DB76C5" w:rsidRPr="00DB76C5" w:rsidRDefault="00DB76C5" w:rsidP="00DB76C5">
      <w:pPr>
        <w:pStyle w:val="Default"/>
        <w:numPr>
          <w:ilvl w:val="0"/>
          <w:numId w:val="31"/>
        </w:numPr>
        <w:jc w:val="both"/>
        <w:rPr>
          <w:rFonts w:ascii="Comic Sans MS" w:hAnsi="Comic Sans MS"/>
          <w:sz w:val="22"/>
          <w:szCs w:val="22"/>
        </w:rPr>
      </w:pPr>
      <w:r w:rsidRPr="00DB76C5">
        <w:rPr>
          <w:rFonts w:ascii="Comic Sans MS" w:hAnsi="Comic Sans MS"/>
          <w:b/>
          <w:bCs/>
          <w:sz w:val="22"/>
          <w:szCs w:val="22"/>
        </w:rPr>
        <w:t>ADOPTE</w:t>
      </w:r>
      <w:r w:rsidRPr="00DB76C5">
        <w:rPr>
          <w:rFonts w:ascii="Comic Sans MS" w:hAnsi="Comic Sans MS"/>
          <w:sz w:val="22"/>
          <w:szCs w:val="22"/>
        </w:rPr>
        <w:t xml:space="preserve"> les propositions qui lui sont faites concernant la redevance d’occupation du domaine public pour l’occupation provisoire de son domaine public par les chantiers de travaux sur des ouvrages des réseaux publics de distribution de gaz, dite</w:t>
      </w:r>
      <w:proofErr w:type="gramStart"/>
      <w:r w:rsidRPr="00DB76C5">
        <w:rPr>
          <w:rFonts w:ascii="Comic Sans MS" w:hAnsi="Comic Sans MS"/>
          <w:sz w:val="22"/>
          <w:szCs w:val="22"/>
        </w:rPr>
        <w:t xml:space="preserve"> «</w:t>
      </w:r>
      <w:r w:rsidRPr="00DB76C5">
        <w:rPr>
          <w:rFonts w:ascii="Comic Sans MS" w:hAnsi="Comic Sans MS"/>
          <w:bCs/>
          <w:sz w:val="22"/>
          <w:szCs w:val="22"/>
        </w:rPr>
        <w:t>RODP</w:t>
      </w:r>
      <w:proofErr w:type="gramEnd"/>
      <w:r w:rsidRPr="00DB76C5">
        <w:rPr>
          <w:rFonts w:ascii="Comic Sans MS" w:hAnsi="Comic Sans MS"/>
          <w:bCs/>
          <w:sz w:val="22"/>
          <w:szCs w:val="22"/>
        </w:rPr>
        <w:t xml:space="preserve"> provisoire</w:t>
      </w:r>
      <w:r w:rsidRPr="00DB76C5">
        <w:rPr>
          <w:rFonts w:ascii="Comic Sans MS" w:hAnsi="Comic Sans MS"/>
          <w:sz w:val="22"/>
          <w:szCs w:val="22"/>
        </w:rPr>
        <w:t>».</w:t>
      </w:r>
    </w:p>
    <w:p w14:paraId="5EA67B53" w14:textId="6D323325" w:rsidR="0041459B" w:rsidRDefault="0041459B" w:rsidP="001C4D86">
      <w:pPr>
        <w:spacing w:after="0" w:line="240" w:lineRule="auto"/>
        <w:contextualSpacing/>
        <w:rPr>
          <w:rFonts w:ascii="Comic Sans MS" w:hAnsi="Comic Sans MS"/>
        </w:rPr>
      </w:pPr>
    </w:p>
    <w:p w14:paraId="50F210C4" w14:textId="77777777" w:rsidR="00B13808" w:rsidRPr="00D82F1D" w:rsidRDefault="00B13808" w:rsidP="00B13808">
      <w:pPr>
        <w:spacing w:after="0" w:line="240" w:lineRule="auto"/>
        <w:jc w:val="both"/>
        <w:rPr>
          <w:rFonts w:cs="Calibri"/>
          <w:b/>
          <w:bCs/>
          <w:sz w:val="24"/>
          <w:szCs w:val="24"/>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Pr>
          <w:rFonts w:ascii="Comic Sans MS" w:hAnsi="Comic Sans MS"/>
          <w:b/>
          <w:u w:val="single"/>
        </w:rPr>
        <w:t>20 :</w:t>
      </w:r>
      <w:r w:rsidRPr="00431F90">
        <w:rPr>
          <w:rFonts w:ascii="Comic Sans MS" w:hAnsi="Comic Sans MS"/>
          <w:b/>
          <w:u w:val="single"/>
        </w:rPr>
        <w:t> </w:t>
      </w:r>
      <w:r w:rsidRPr="00B13808">
        <w:rPr>
          <w:rFonts w:ascii="Comic Sans MS" w:hAnsi="Comic Sans MS" w:cs="Calibri"/>
          <w:b/>
          <w:bCs/>
          <w:sz w:val="24"/>
          <w:szCs w:val="24"/>
          <w:u w:val="single"/>
        </w:rPr>
        <w:t xml:space="preserve">Convention pour l’accès au Système d’Information Géographique </w:t>
      </w:r>
      <w:proofErr w:type="spellStart"/>
      <w:r w:rsidRPr="00B13808">
        <w:rPr>
          <w:rFonts w:ascii="Comic Sans MS" w:hAnsi="Comic Sans MS" w:cs="Calibri"/>
          <w:b/>
          <w:bCs/>
          <w:sz w:val="24"/>
          <w:szCs w:val="24"/>
          <w:u w:val="single"/>
        </w:rPr>
        <w:t>Infogéo</w:t>
      </w:r>
      <w:proofErr w:type="spellEnd"/>
      <w:r w:rsidRPr="00B13808">
        <w:rPr>
          <w:rFonts w:ascii="Comic Sans MS" w:hAnsi="Comic Sans MS" w:cs="Calibri"/>
          <w:b/>
          <w:bCs/>
          <w:sz w:val="24"/>
          <w:szCs w:val="24"/>
          <w:u w:val="single"/>
        </w:rPr>
        <w:t xml:space="preserve"> 28 d’ENERGIE Eure-et-Loir</w:t>
      </w:r>
    </w:p>
    <w:p w14:paraId="66198348" w14:textId="77777777" w:rsidR="00B13808" w:rsidRPr="00B13808" w:rsidRDefault="00B13808" w:rsidP="005776F1">
      <w:pPr>
        <w:spacing w:after="0" w:line="240" w:lineRule="auto"/>
        <w:jc w:val="both"/>
        <w:rPr>
          <w:rFonts w:ascii="Comic Sans MS" w:hAnsi="Comic Sans MS" w:cs="Calibri"/>
        </w:rPr>
      </w:pPr>
      <w:r w:rsidRPr="00B13808">
        <w:rPr>
          <w:rFonts w:ascii="Comic Sans MS" w:hAnsi="Comic Sans MS" w:cs="Calibri"/>
        </w:rPr>
        <w:t xml:space="preserve">Madame le Maire rappelle qu’ENERGIE Eure-et-Loir développe et met à disposition des communes et de leurs groupements son Système d’Information Géographique (SIG) baptisé </w:t>
      </w:r>
      <w:proofErr w:type="spellStart"/>
      <w:r w:rsidRPr="00B13808">
        <w:rPr>
          <w:rFonts w:ascii="Comic Sans MS" w:hAnsi="Comic Sans MS" w:cs="Calibri"/>
          <w:iCs/>
        </w:rPr>
        <w:t>Infogéo</w:t>
      </w:r>
      <w:proofErr w:type="spellEnd"/>
      <w:r w:rsidRPr="00B13808">
        <w:rPr>
          <w:rFonts w:ascii="Comic Sans MS" w:hAnsi="Comic Sans MS" w:cs="Calibri"/>
          <w:iCs/>
        </w:rPr>
        <w:t xml:space="preserve"> 28. </w:t>
      </w:r>
      <w:r w:rsidRPr="00B13808">
        <w:rPr>
          <w:rFonts w:ascii="Comic Sans MS" w:hAnsi="Comic Sans MS" w:cs="Calibri"/>
        </w:rPr>
        <w:t xml:space="preserve">Grâce à cet outil, il s’avère possible de consulter, visualiser et interroger de nombreuses données (cadastre, documents d’urbanisme, réseaux d’électricité et de gaz, d’eau potable, installations d’éclairage public…), </w:t>
      </w:r>
      <w:r w:rsidRPr="00B13808">
        <w:rPr>
          <w:rFonts w:ascii="Comic Sans MS" w:hAnsi="Comic Sans MS" w:cs="Calibri"/>
          <w:iCs/>
        </w:rPr>
        <w:t>de procéder</w:t>
      </w:r>
      <w:r w:rsidRPr="00B13808">
        <w:rPr>
          <w:rFonts w:ascii="Comic Sans MS" w:hAnsi="Comic Sans MS" w:cs="Calibri"/>
        </w:rPr>
        <w:t xml:space="preserve"> à la réalisation d’analyses thématiques et à l’impression de cartes.</w:t>
      </w:r>
    </w:p>
    <w:p w14:paraId="7BCE5B10" w14:textId="77777777" w:rsidR="00B13808" w:rsidRPr="00B13808" w:rsidRDefault="00B13808" w:rsidP="005776F1">
      <w:pPr>
        <w:shd w:val="clear" w:color="auto" w:fill="FFFFFF"/>
        <w:spacing w:before="120" w:after="0" w:line="240" w:lineRule="auto"/>
        <w:jc w:val="both"/>
        <w:rPr>
          <w:rFonts w:ascii="Comic Sans MS" w:hAnsi="Comic Sans MS" w:cs="Calibri"/>
        </w:rPr>
      </w:pPr>
      <w:r w:rsidRPr="00B13808">
        <w:rPr>
          <w:rFonts w:ascii="Comic Sans MS" w:hAnsi="Comic Sans MS" w:cs="Calibri"/>
        </w:rPr>
        <w:t>Cependant, l’évolution de la réglementation relative à « </w:t>
      </w:r>
      <w:r w:rsidRPr="00B13808">
        <w:rPr>
          <w:rFonts w:ascii="Comic Sans MS" w:hAnsi="Comic Sans MS" w:cs="Calibri"/>
          <w:i/>
          <w:iCs/>
        </w:rPr>
        <w:t>la protection des personnes physiques à l'égard du traitement des données à caractère personnel »</w:t>
      </w:r>
      <w:r w:rsidRPr="00B13808">
        <w:rPr>
          <w:rFonts w:ascii="Comic Sans MS" w:hAnsi="Comic Sans MS" w:cs="Calibri"/>
        </w:rPr>
        <w:t xml:space="preserve"> contraint désormais chaque collectivité à devoir nommer un délégué à la protection des données personnelles (lequel ne peut être un élu) et à signer chaque année un engagement de confidentialité afin de toujours pouvoir accéder aux données à caractère personnel figurant notamment au cadastre.</w:t>
      </w:r>
    </w:p>
    <w:p w14:paraId="29492B72" w14:textId="1B8D29DF" w:rsidR="00B13808" w:rsidRPr="00B13808" w:rsidRDefault="00B13808" w:rsidP="005776F1">
      <w:pPr>
        <w:shd w:val="clear" w:color="auto" w:fill="FFFFFF"/>
        <w:spacing w:before="120" w:after="0" w:line="240" w:lineRule="auto"/>
        <w:jc w:val="both"/>
        <w:rPr>
          <w:rFonts w:ascii="Comic Sans MS" w:hAnsi="Comic Sans MS" w:cs="Calibri"/>
        </w:rPr>
      </w:pPr>
      <w:r w:rsidRPr="00B13808">
        <w:rPr>
          <w:rFonts w:ascii="Comic Sans MS" w:hAnsi="Comic Sans MS" w:cs="Calibri"/>
        </w:rPr>
        <w:t xml:space="preserve">Dans ces conditions, il s’avère nécessaire de conclure une nouvelle convention avec ENERGIE Eure-et-Loir en vue d’organiser l’accès à la plateforme </w:t>
      </w:r>
      <w:proofErr w:type="spellStart"/>
      <w:r w:rsidRPr="00B13808">
        <w:rPr>
          <w:rFonts w:ascii="Comic Sans MS" w:hAnsi="Comic Sans MS" w:cs="Calibri"/>
        </w:rPr>
        <w:t>Infogéo</w:t>
      </w:r>
      <w:proofErr w:type="spellEnd"/>
      <w:r w:rsidRPr="00B13808">
        <w:rPr>
          <w:rFonts w:ascii="Comic Sans MS" w:hAnsi="Comic Sans MS" w:cs="Calibri"/>
        </w:rPr>
        <w:t xml:space="preserve"> 28 dans le respect de la nouvelle réglementation en vigueur.</w:t>
      </w:r>
    </w:p>
    <w:p w14:paraId="7714711A" w14:textId="1DA3DFFB" w:rsidR="00B13808" w:rsidRPr="00B13808" w:rsidRDefault="00B13808" w:rsidP="005776F1">
      <w:pPr>
        <w:spacing w:after="0" w:line="240" w:lineRule="auto"/>
        <w:jc w:val="both"/>
        <w:rPr>
          <w:rFonts w:ascii="Comic Sans MS" w:hAnsi="Comic Sans MS" w:cs="Calibri"/>
        </w:rPr>
      </w:pPr>
      <w:r w:rsidRPr="00B13808">
        <w:rPr>
          <w:rFonts w:ascii="Comic Sans MS" w:hAnsi="Comic Sans MS" w:cs="Calibri"/>
          <w:b/>
          <w:bCs/>
        </w:rPr>
        <w:t xml:space="preserve">En conséquence, après avoir délibéré, le </w:t>
      </w:r>
      <w:r>
        <w:rPr>
          <w:rFonts w:ascii="Comic Sans MS" w:hAnsi="Comic Sans MS" w:cs="Calibri"/>
          <w:b/>
          <w:bCs/>
          <w:iCs/>
        </w:rPr>
        <w:t>C</w:t>
      </w:r>
      <w:r w:rsidRPr="00B13808">
        <w:rPr>
          <w:rFonts w:ascii="Comic Sans MS" w:hAnsi="Comic Sans MS" w:cs="Calibri"/>
          <w:b/>
          <w:bCs/>
          <w:iCs/>
        </w:rPr>
        <w:t xml:space="preserve">onseil </w:t>
      </w:r>
      <w:r>
        <w:rPr>
          <w:rFonts w:ascii="Comic Sans MS" w:hAnsi="Comic Sans MS" w:cs="Calibri"/>
          <w:b/>
          <w:bCs/>
          <w:iCs/>
        </w:rPr>
        <w:t>M</w:t>
      </w:r>
      <w:r w:rsidRPr="00B13808">
        <w:rPr>
          <w:rFonts w:ascii="Comic Sans MS" w:hAnsi="Comic Sans MS" w:cs="Calibri"/>
          <w:b/>
          <w:bCs/>
          <w:iCs/>
        </w:rPr>
        <w:t>unicipal :</w:t>
      </w:r>
    </w:p>
    <w:p w14:paraId="6643F797" w14:textId="77777777" w:rsidR="00B13808" w:rsidRPr="00B13808" w:rsidRDefault="00B13808" w:rsidP="005776F1">
      <w:pPr>
        <w:pStyle w:val="Paragraphedeliste"/>
        <w:numPr>
          <w:ilvl w:val="0"/>
          <w:numId w:val="37"/>
        </w:numPr>
        <w:spacing w:after="0" w:line="240" w:lineRule="auto"/>
        <w:contextualSpacing w:val="0"/>
        <w:jc w:val="both"/>
        <w:rPr>
          <w:rFonts w:ascii="Comic Sans MS" w:hAnsi="Comic Sans MS" w:cs="Calibri"/>
        </w:rPr>
      </w:pPr>
      <w:proofErr w:type="gramStart"/>
      <w:r w:rsidRPr="00B13808">
        <w:rPr>
          <w:rFonts w:ascii="Comic Sans MS" w:hAnsi="Comic Sans MS" w:cs="Calibri"/>
        </w:rPr>
        <w:t>se</w:t>
      </w:r>
      <w:proofErr w:type="gramEnd"/>
      <w:r w:rsidRPr="00B13808">
        <w:rPr>
          <w:rFonts w:ascii="Comic Sans MS" w:hAnsi="Comic Sans MS" w:cs="Calibri"/>
        </w:rPr>
        <w:t xml:space="preserve"> déclare favorable à l’accès de la commune</w:t>
      </w:r>
      <w:r w:rsidRPr="00B13808">
        <w:rPr>
          <w:rFonts w:ascii="Comic Sans MS" w:hAnsi="Comic Sans MS" w:cs="Calibri"/>
          <w:i/>
        </w:rPr>
        <w:t xml:space="preserve"> </w:t>
      </w:r>
      <w:r w:rsidRPr="00B13808">
        <w:rPr>
          <w:rFonts w:ascii="Comic Sans MS" w:hAnsi="Comic Sans MS" w:cs="Calibri"/>
        </w:rPr>
        <w:t xml:space="preserve">à la plateforme informatique </w:t>
      </w:r>
      <w:proofErr w:type="spellStart"/>
      <w:r w:rsidRPr="00B13808">
        <w:rPr>
          <w:rFonts w:ascii="Comic Sans MS" w:hAnsi="Comic Sans MS" w:cs="Calibri"/>
        </w:rPr>
        <w:t>Infogéo</w:t>
      </w:r>
      <w:proofErr w:type="spellEnd"/>
      <w:r w:rsidRPr="00B13808">
        <w:rPr>
          <w:rFonts w:ascii="Comic Sans MS" w:hAnsi="Comic Sans MS" w:cs="Calibri"/>
        </w:rPr>
        <w:t xml:space="preserve"> 28,</w:t>
      </w:r>
    </w:p>
    <w:p w14:paraId="587E5384" w14:textId="77777777" w:rsidR="00B13808" w:rsidRPr="00B13808" w:rsidRDefault="00B13808" w:rsidP="005776F1">
      <w:pPr>
        <w:pStyle w:val="Paragraphedeliste"/>
        <w:numPr>
          <w:ilvl w:val="0"/>
          <w:numId w:val="37"/>
        </w:numPr>
        <w:spacing w:after="0" w:line="240" w:lineRule="auto"/>
        <w:contextualSpacing w:val="0"/>
        <w:jc w:val="both"/>
        <w:rPr>
          <w:rFonts w:ascii="Comic Sans MS" w:hAnsi="Comic Sans MS" w:cs="Calibri"/>
        </w:rPr>
      </w:pPr>
      <w:proofErr w:type="gramStart"/>
      <w:r w:rsidRPr="00B13808">
        <w:rPr>
          <w:rFonts w:ascii="Comic Sans MS" w:hAnsi="Comic Sans MS" w:cs="Calibri"/>
        </w:rPr>
        <w:t>approuve</w:t>
      </w:r>
      <w:proofErr w:type="gramEnd"/>
      <w:r w:rsidRPr="00B13808">
        <w:rPr>
          <w:rFonts w:ascii="Comic Sans MS" w:hAnsi="Comic Sans MS" w:cs="Calibri"/>
        </w:rPr>
        <w:t xml:space="preserve"> les dispositions contenues dans la convention à intervenir avec ENERGIE Eure-et-Loir et autorise Madame le Maire  à signer ce document,</w:t>
      </w:r>
    </w:p>
    <w:p w14:paraId="0156CBDE" w14:textId="77777777" w:rsidR="00B13808" w:rsidRPr="00B13808" w:rsidRDefault="00B13808" w:rsidP="005776F1">
      <w:pPr>
        <w:pStyle w:val="Paragraphedeliste"/>
        <w:numPr>
          <w:ilvl w:val="0"/>
          <w:numId w:val="37"/>
        </w:numPr>
        <w:shd w:val="clear" w:color="auto" w:fill="FFFFFF"/>
        <w:spacing w:after="0" w:line="240" w:lineRule="auto"/>
        <w:contextualSpacing w:val="0"/>
        <w:jc w:val="both"/>
        <w:rPr>
          <w:rFonts w:ascii="Comic Sans MS" w:hAnsi="Comic Sans MS" w:cs="Calibri"/>
        </w:rPr>
      </w:pPr>
      <w:proofErr w:type="gramStart"/>
      <w:r w:rsidRPr="00B13808">
        <w:rPr>
          <w:rFonts w:ascii="Comic Sans MS" w:hAnsi="Comic Sans MS" w:cs="Calibri"/>
        </w:rPr>
        <w:t>s’engage</w:t>
      </w:r>
      <w:proofErr w:type="gramEnd"/>
      <w:r w:rsidRPr="00B13808">
        <w:rPr>
          <w:rFonts w:ascii="Comic Sans MS" w:hAnsi="Comic Sans MS" w:cs="Calibri"/>
        </w:rPr>
        <w:t xml:space="preserve"> à désigner un délégué à la protection des données personnelles (DPO) en complétant pour cela l'acte d'engagement de confidentialité et à transmettre ce document à ENERGIE Eure-et-Loir à l’appui de la convention pour permettre le maintien de l’accès aux données à caractère personnel présentes au sein d’Infogéo28,</w:t>
      </w:r>
    </w:p>
    <w:p w14:paraId="79D7C01D" w14:textId="77777777" w:rsidR="00B13808" w:rsidRPr="00B13808" w:rsidRDefault="00B13808" w:rsidP="005776F1">
      <w:pPr>
        <w:pStyle w:val="Paragraphedeliste"/>
        <w:numPr>
          <w:ilvl w:val="0"/>
          <w:numId w:val="37"/>
        </w:numPr>
        <w:shd w:val="clear" w:color="auto" w:fill="FFFFFF"/>
        <w:spacing w:after="0" w:line="240" w:lineRule="auto"/>
        <w:contextualSpacing w:val="0"/>
        <w:jc w:val="both"/>
        <w:rPr>
          <w:rFonts w:ascii="Comic Sans MS" w:hAnsi="Comic Sans MS" w:cs="Calibri"/>
        </w:rPr>
      </w:pPr>
      <w:proofErr w:type="gramStart"/>
      <w:r w:rsidRPr="00B13808">
        <w:rPr>
          <w:rFonts w:ascii="Comic Sans MS" w:hAnsi="Comic Sans MS" w:cs="Calibri"/>
        </w:rPr>
        <w:t>s’engage</w:t>
      </w:r>
      <w:proofErr w:type="gramEnd"/>
      <w:r w:rsidRPr="00B13808">
        <w:rPr>
          <w:rFonts w:ascii="Comic Sans MS" w:hAnsi="Comic Sans MS" w:cs="Calibri"/>
        </w:rPr>
        <w:t xml:space="preserve"> à transmettre à ENERGIE Eure-et-Loir un nouvel acte d’engagement de confidentialité en cas de désignation d’un nouveau délégué à la protection des données personnelles (DPO).</w:t>
      </w:r>
    </w:p>
    <w:p w14:paraId="39E108E7" w14:textId="64F208C7" w:rsidR="00B13808" w:rsidRPr="00B13808" w:rsidRDefault="00B13808" w:rsidP="001C4D86">
      <w:pPr>
        <w:spacing w:after="0" w:line="240" w:lineRule="auto"/>
        <w:rPr>
          <w:rFonts w:ascii="Comic Sans MS" w:hAnsi="Comic Sans MS"/>
        </w:rPr>
      </w:pPr>
    </w:p>
    <w:p w14:paraId="3A1F3557" w14:textId="501929B3" w:rsidR="00B13808" w:rsidRPr="00506F3B" w:rsidRDefault="00FD4293" w:rsidP="001C4D86">
      <w:pPr>
        <w:spacing w:after="0" w:line="240" w:lineRule="auto"/>
        <w:contextualSpacing/>
        <w:rPr>
          <w:rFonts w:ascii="Comic Sans MS" w:hAnsi="Comic Sans MS"/>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Pr>
          <w:rFonts w:ascii="Comic Sans MS" w:hAnsi="Comic Sans MS"/>
          <w:b/>
          <w:u w:val="single"/>
        </w:rPr>
        <w:t>21 :</w:t>
      </w:r>
      <w:r w:rsidRPr="00431F90">
        <w:rPr>
          <w:rFonts w:ascii="Comic Sans MS" w:hAnsi="Comic Sans MS"/>
          <w:b/>
          <w:u w:val="single"/>
        </w:rPr>
        <w:t> </w:t>
      </w:r>
      <w:r w:rsidRPr="00506F3B">
        <w:rPr>
          <w:rFonts w:ascii="Comic Sans MS" w:hAnsi="Comic Sans MS" w:cs="Calibri"/>
          <w:b/>
          <w:bCs/>
          <w:u w:val="single"/>
        </w:rPr>
        <w:t>PROJET DE MODIFICATION DES STATUTS D’ENERGIE EURE-ET-LOIR</w:t>
      </w:r>
    </w:p>
    <w:p w14:paraId="18EAAB2E" w14:textId="77777777" w:rsidR="00506F3B" w:rsidRPr="00506F3B" w:rsidRDefault="00506F3B" w:rsidP="00506F3B">
      <w:pPr>
        <w:shd w:val="clear" w:color="auto" w:fill="FFFFFF" w:themeFill="background1"/>
        <w:spacing w:after="120" w:line="252" w:lineRule="auto"/>
        <w:jc w:val="both"/>
        <w:rPr>
          <w:rFonts w:ascii="Comic Sans MS" w:hAnsi="Comic Sans MS" w:cs="Calibri"/>
        </w:rPr>
      </w:pPr>
      <w:r w:rsidRPr="00506F3B">
        <w:rPr>
          <w:rFonts w:ascii="Comic Sans MS" w:hAnsi="Comic Sans MS" w:cs="Calibri"/>
          <w:shd w:val="clear" w:color="auto" w:fill="FFFFFF" w:themeFill="background1"/>
        </w:rPr>
        <w:t>Madame le Maire</w:t>
      </w:r>
      <w:r w:rsidRPr="00506F3B">
        <w:rPr>
          <w:rFonts w:ascii="Comic Sans MS" w:hAnsi="Comic Sans MS" w:cs="Calibri"/>
        </w:rPr>
        <w:t xml:space="preserve"> expose au conseil municipal que le comité syndical d’ENERGIE Eure-et-Loir s’est prononcé favorablement le 4 mai dernier sur une modification des statuts du syndicat.</w:t>
      </w:r>
    </w:p>
    <w:p w14:paraId="7DB5C0ED" w14:textId="77777777" w:rsidR="00506F3B" w:rsidRPr="00506F3B" w:rsidRDefault="00506F3B" w:rsidP="005776F1">
      <w:pPr>
        <w:shd w:val="clear" w:color="auto" w:fill="FFFFFF" w:themeFill="background1"/>
        <w:spacing w:after="0" w:line="252" w:lineRule="auto"/>
        <w:jc w:val="both"/>
        <w:rPr>
          <w:rFonts w:ascii="Comic Sans MS" w:hAnsi="Comic Sans MS" w:cs="Calibri"/>
        </w:rPr>
      </w:pPr>
      <w:r w:rsidRPr="00506F3B">
        <w:rPr>
          <w:rFonts w:ascii="Comic Sans MS" w:hAnsi="Comic Sans MS" w:cs="Calibri"/>
        </w:rPr>
        <w:lastRenderedPageBreak/>
        <w:t>En l’état, cette modification porte notamment sur les contours des compétences et activités exercées, sur de nouvelles modalités d’accès aux compétences optionnelles pour certains EPCI et revient enfin sur quelques aspects relatifs au fonctionnement du syndicat.</w:t>
      </w:r>
    </w:p>
    <w:p w14:paraId="40B72D4C" w14:textId="77777777" w:rsidR="00506F3B" w:rsidRPr="00506F3B" w:rsidRDefault="00506F3B" w:rsidP="005776F1">
      <w:pPr>
        <w:shd w:val="clear" w:color="auto" w:fill="FFFFFF" w:themeFill="background1"/>
        <w:spacing w:after="0" w:line="252" w:lineRule="auto"/>
        <w:jc w:val="both"/>
        <w:rPr>
          <w:rFonts w:ascii="Comic Sans MS" w:hAnsi="Comic Sans MS" w:cs="Calibri"/>
        </w:rPr>
      </w:pPr>
      <w:r w:rsidRPr="00506F3B">
        <w:rPr>
          <w:rFonts w:ascii="Comic Sans MS" w:hAnsi="Comic Sans MS" w:cs="Calibri"/>
        </w:rPr>
        <w:t>Dans ces conditions, et conformément aux dispositions inscrites au code général des collectivités territoriales, il revient à présent au conseil municipal de se prononcer par délibération sur cette question.</w:t>
      </w:r>
    </w:p>
    <w:p w14:paraId="4E519759" w14:textId="77777777" w:rsidR="00506F3B" w:rsidRPr="00506F3B" w:rsidRDefault="00506F3B" w:rsidP="005776F1">
      <w:pPr>
        <w:shd w:val="clear" w:color="auto" w:fill="FFFFFF" w:themeFill="background1"/>
        <w:spacing w:after="0" w:line="252" w:lineRule="auto"/>
        <w:jc w:val="both"/>
        <w:rPr>
          <w:rFonts w:ascii="Comic Sans MS" w:hAnsi="Comic Sans MS" w:cs="Calibri"/>
        </w:rPr>
      </w:pPr>
      <w:r w:rsidRPr="00506F3B">
        <w:rPr>
          <w:rFonts w:ascii="Comic Sans MS" w:hAnsi="Comic Sans MS" w:cs="Calibri"/>
          <w:b/>
          <w:bCs/>
        </w:rPr>
        <w:t>Ainsi, après avoir délibéré, le Conseil municipal approuve le projet de modification des statuts du syndicat ENERGIE Eure-et-Loir.</w:t>
      </w:r>
    </w:p>
    <w:p w14:paraId="00D0B280" w14:textId="615C762B" w:rsidR="00B13808" w:rsidRDefault="00B13808" w:rsidP="001C4D86">
      <w:pPr>
        <w:spacing w:after="0" w:line="240" w:lineRule="auto"/>
        <w:contextualSpacing/>
        <w:rPr>
          <w:rFonts w:ascii="Comic Sans MS" w:hAnsi="Comic Sans MS"/>
        </w:rPr>
      </w:pPr>
    </w:p>
    <w:p w14:paraId="276596BF" w14:textId="66A6CC68" w:rsidR="00506F3B" w:rsidRPr="00506F3B" w:rsidRDefault="00506F3B" w:rsidP="00506F3B">
      <w:pPr>
        <w:spacing w:after="0" w:line="240" w:lineRule="auto"/>
        <w:contextualSpacing/>
        <w:rPr>
          <w:rFonts w:ascii="Comic Sans MS" w:hAnsi="Comic Sans MS"/>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Pr>
          <w:rFonts w:ascii="Comic Sans MS" w:hAnsi="Comic Sans MS"/>
          <w:b/>
          <w:u w:val="single"/>
        </w:rPr>
        <w:t>22 :</w:t>
      </w:r>
      <w:r w:rsidRPr="00431F90">
        <w:rPr>
          <w:rFonts w:ascii="Comic Sans MS" w:hAnsi="Comic Sans MS"/>
          <w:b/>
          <w:u w:val="single"/>
        </w:rPr>
        <w:t> </w:t>
      </w:r>
      <w:r w:rsidRPr="00506F3B">
        <w:rPr>
          <w:rFonts w:ascii="Comic Sans MS" w:hAnsi="Comic Sans MS" w:cs="Calibri"/>
          <w:b/>
          <w:bCs/>
          <w:u w:val="single"/>
        </w:rPr>
        <w:t xml:space="preserve">PROJET DE MODIFICATION </w:t>
      </w:r>
      <w:r>
        <w:rPr>
          <w:rFonts w:ascii="Comic Sans MS" w:hAnsi="Comic Sans MS" w:cs="Calibri"/>
          <w:b/>
          <w:bCs/>
          <w:u w:val="single"/>
        </w:rPr>
        <w:t>DU PERIMETRE D’INTERVENTION D’ENERGIE EURE-ET-LOIR</w:t>
      </w:r>
    </w:p>
    <w:p w14:paraId="38AE3B8A" w14:textId="77777777" w:rsidR="00506F3B" w:rsidRPr="00506F3B" w:rsidRDefault="00506F3B" w:rsidP="005776F1">
      <w:pPr>
        <w:spacing w:after="0" w:line="252" w:lineRule="auto"/>
        <w:jc w:val="both"/>
        <w:rPr>
          <w:rFonts w:ascii="Comic Sans MS" w:hAnsi="Comic Sans MS" w:cs="Calibri"/>
        </w:rPr>
      </w:pPr>
      <w:r w:rsidRPr="00506F3B">
        <w:rPr>
          <w:rFonts w:ascii="Comic Sans MS" w:hAnsi="Comic Sans MS" w:cs="Calibri"/>
        </w:rPr>
        <w:t>Madame le Maire expose au conseil municipal que le comité syndical d’ENERGIE Eure-et-Loir s’est prononcé favorablement le 4 mai dernier sur une modification du périmètre d’intervention du syndicat.</w:t>
      </w:r>
    </w:p>
    <w:p w14:paraId="0F2F0044" w14:textId="77777777" w:rsidR="00506F3B" w:rsidRPr="00506F3B" w:rsidRDefault="00506F3B" w:rsidP="005776F1">
      <w:pPr>
        <w:spacing w:after="0" w:line="240" w:lineRule="auto"/>
        <w:jc w:val="both"/>
        <w:rPr>
          <w:rFonts w:ascii="Comic Sans MS" w:hAnsi="Comic Sans MS"/>
        </w:rPr>
      </w:pPr>
      <w:r w:rsidRPr="00506F3B">
        <w:rPr>
          <w:rFonts w:ascii="Comic Sans MS" w:hAnsi="Comic Sans MS" w:cs="Calibri"/>
        </w:rPr>
        <w:t>En l’état, il s’avère en effet que</w:t>
      </w:r>
      <w:r w:rsidRPr="00506F3B">
        <w:rPr>
          <w:rFonts w:ascii="Comic Sans MS" w:hAnsi="Comic Sans MS"/>
        </w:rPr>
        <w:t xml:space="preserve"> la communauté de communes du Bonnevalais et la communauté de communes Cœur de Beauce ont toutes deux sollicité leur adhésion à la compétence Infrastructures de Recharge pour Véhicules Electriques.</w:t>
      </w:r>
    </w:p>
    <w:p w14:paraId="1929F018" w14:textId="77777777" w:rsidR="00506F3B" w:rsidRPr="00506F3B" w:rsidRDefault="00506F3B" w:rsidP="005776F1">
      <w:pPr>
        <w:spacing w:after="0" w:line="252" w:lineRule="auto"/>
        <w:jc w:val="both"/>
        <w:rPr>
          <w:rFonts w:ascii="Comic Sans MS" w:hAnsi="Comic Sans MS" w:cs="Calibri"/>
        </w:rPr>
      </w:pPr>
      <w:r w:rsidRPr="00506F3B">
        <w:rPr>
          <w:rFonts w:ascii="Comic Sans MS" w:hAnsi="Comic Sans MS" w:cs="Calibri"/>
        </w:rPr>
        <w:t>Dans ces conditions, et conformément aux dispositions inscrites au code général des collectivités territoriales, il revient à présent au conseil municipal de se prononcer par délibération sur cette question.</w:t>
      </w:r>
    </w:p>
    <w:p w14:paraId="78EC95D1" w14:textId="77777777" w:rsidR="00506F3B" w:rsidRPr="00506F3B" w:rsidRDefault="00506F3B" w:rsidP="005776F1">
      <w:pPr>
        <w:spacing w:after="0" w:line="252" w:lineRule="auto"/>
        <w:jc w:val="both"/>
        <w:rPr>
          <w:rFonts w:ascii="Comic Sans MS" w:hAnsi="Comic Sans MS" w:cs="Calibri"/>
          <w:b/>
          <w:bCs/>
        </w:rPr>
      </w:pPr>
      <w:r w:rsidRPr="00506F3B">
        <w:rPr>
          <w:rFonts w:ascii="Comic Sans MS" w:hAnsi="Comic Sans MS" w:cs="Calibri"/>
          <w:b/>
          <w:bCs/>
        </w:rPr>
        <w:t>Ainsi, après avoir délibéré, le Conseil municipal :</w:t>
      </w:r>
    </w:p>
    <w:p w14:paraId="273C6F9C" w14:textId="77777777" w:rsidR="00506F3B" w:rsidRPr="00506F3B" w:rsidRDefault="00506F3B" w:rsidP="005776F1">
      <w:pPr>
        <w:pStyle w:val="Paragraphedeliste"/>
        <w:numPr>
          <w:ilvl w:val="0"/>
          <w:numId w:val="38"/>
        </w:numPr>
        <w:spacing w:after="0" w:line="252" w:lineRule="auto"/>
        <w:contextualSpacing w:val="0"/>
        <w:jc w:val="both"/>
        <w:rPr>
          <w:rFonts w:ascii="Comic Sans MS" w:hAnsi="Comic Sans MS"/>
        </w:rPr>
      </w:pPr>
      <w:r w:rsidRPr="00506F3B">
        <w:rPr>
          <w:rFonts w:ascii="Comic Sans MS" w:hAnsi="Comic Sans MS" w:cs="Calibri"/>
          <w:b/>
          <w:bCs/>
        </w:rPr>
        <w:t xml:space="preserve">Approuve </w:t>
      </w:r>
      <w:r w:rsidRPr="00506F3B">
        <w:rPr>
          <w:rFonts w:ascii="Comic Sans MS" w:hAnsi="Comic Sans MS" w:cs="Calibri"/>
        </w:rPr>
        <w:t>les demandes d’adhésion à la compétence</w:t>
      </w:r>
      <w:r w:rsidRPr="00506F3B">
        <w:rPr>
          <w:rFonts w:ascii="Comic Sans MS" w:hAnsi="Comic Sans MS" w:cs="Calibri"/>
          <w:b/>
          <w:bCs/>
        </w:rPr>
        <w:t xml:space="preserve"> </w:t>
      </w:r>
      <w:r w:rsidRPr="00506F3B">
        <w:rPr>
          <w:rFonts w:ascii="Comic Sans MS" w:hAnsi="Comic Sans MS"/>
        </w:rPr>
        <w:t>Infrastructures de Recharge pour Véhicules Electriques</w:t>
      </w:r>
      <w:r w:rsidRPr="00506F3B">
        <w:rPr>
          <w:rFonts w:ascii="Comic Sans MS" w:hAnsi="Comic Sans MS" w:cs="Calibri"/>
          <w:b/>
          <w:bCs/>
        </w:rPr>
        <w:t xml:space="preserve"> </w:t>
      </w:r>
      <w:r w:rsidRPr="00506F3B">
        <w:rPr>
          <w:rFonts w:ascii="Comic Sans MS" w:hAnsi="Comic Sans MS" w:cs="Calibri"/>
        </w:rPr>
        <w:t xml:space="preserve">formulées par les </w:t>
      </w:r>
      <w:r w:rsidRPr="00506F3B">
        <w:rPr>
          <w:rFonts w:ascii="Comic Sans MS" w:hAnsi="Comic Sans MS"/>
        </w:rPr>
        <w:t>communautés de communes du Bonnevalais et Cœur de Beauce auprès d’ENERGIE Eure-et-Loir,</w:t>
      </w:r>
    </w:p>
    <w:p w14:paraId="549270BD" w14:textId="77777777" w:rsidR="00506F3B" w:rsidRPr="00506F3B" w:rsidRDefault="00506F3B" w:rsidP="005776F1">
      <w:pPr>
        <w:pStyle w:val="Paragraphedeliste"/>
        <w:numPr>
          <w:ilvl w:val="0"/>
          <w:numId w:val="38"/>
        </w:numPr>
        <w:spacing w:after="0" w:line="252" w:lineRule="auto"/>
        <w:jc w:val="both"/>
        <w:rPr>
          <w:rFonts w:ascii="Comic Sans MS" w:hAnsi="Comic Sans MS" w:cs="Calibri"/>
        </w:rPr>
      </w:pPr>
      <w:r w:rsidRPr="00506F3B">
        <w:rPr>
          <w:rFonts w:ascii="Comic Sans MS" w:hAnsi="Comic Sans MS" w:cs="Calibri"/>
          <w:b/>
          <w:bCs/>
        </w:rPr>
        <w:t xml:space="preserve">Approuve </w:t>
      </w:r>
      <w:r w:rsidRPr="00506F3B">
        <w:rPr>
          <w:rFonts w:ascii="Comic Sans MS" w:hAnsi="Comic Sans MS" w:cs="Calibri"/>
        </w:rPr>
        <w:t>dans ces conditions le projet de modification du périmètre d’intervention d’ENERGIE Eure-et-Loir.</w:t>
      </w:r>
    </w:p>
    <w:p w14:paraId="10FBDDED" w14:textId="77777777" w:rsidR="00506F3B" w:rsidRDefault="00506F3B" w:rsidP="00506F3B">
      <w:pPr>
        <w:spacing w:after="0" w:line="252" w:lineRule="auto"/>
        <w:jc w:val="both"/>
        <w:rPr>
          <w:rFonts w:ascii="Calibri" w:hAnsi="Calibri" w:cs="Calibri"/>
        </w:rPr>
      </w:pPr>
    </w:p>
    <w:p w14:paraId="2974A7F8" w14:textId="14D5E801" w:rsidR="00BB17C1" w:rsidRDefault="00BB17C1" w:rsidP="00BB17C1">
      <w:pPr>
        <w:spacing w:after="0" w:line="240" w:lineRule="auto"/>
        <w:rPr>
          <w:rFonts w:ascii="Comic Sans MS" w:hAnsi="Comic Sans MS"/>
          <w:b/>
          <w:u w:val="single"/>
        </w:rPr>
      </w:pPr>
      <w:r w:rsidRPr="00431F90">
        <w:rPr>
          <w:rFonts w:ascii="Comic Sans MS" w:hAnsi="Comic Sans MS"/>
          <w:b/>
          <w:u w:val="single"/>
        </w:rPr>
        <w:t>Réf 202</w:t>
      </w:r>
      <w:r>
        <w:rPr>
          <w:rFonts w:ascii="Comic Sans MS" w:hAnsi="Comic Sans MS"/>
          <w:b/>
          <w:u w:val="single"/>
        </w:rPr>
        <w:t>2</w:t>
      </w:r>
      <w:r w:rsidRPr="00431F90">
        <w:rPr>
          <w:rFonts w:ascii="Comic Sans MS" w:hAnsi="Comic Sans MS"/>
          <w:b/>
          <w:u w:val="single"/>
        </w:rPr>
        <w:t>-0</w:t>
      </w:r>
      <w:r w:rsidR="00B13808">
        <w:rPr>
          <w:rFonts w:ascii="Comic Sans MS" w:hAnsi="Comic Sans MS"/>
          <w:b/>
          <w:u w:val="single"/>
        </w:rPr>
        <w:t>23</w:t>
      </w:r>
      <w:r>
        <w:rPr>
          <w:rFonts w:ascii="Comic Sans MS" w:hAnsi="Comic Sans MS"/>
          <w:b/>
          <w:u w:val="single"/>
        </w:rPr>
        <w:t> :</w:t>
      </w:r>
      <w:r w:rsidRPr="00431F90">
        <w:rPr>
          <w:rFonts w:ascii="Comic Sans MS" w:hAnsi="Comic Sans MS"/>
          <w:b/>
          <w:u w:val="single"/>
        </w:rPr>
        <w:t> </w:t>
      </w:r>
      <w:r w:rsidRPr="00621BBA">
        <w:rPr>
          <w:rFonts w:ascii="Comic Sans MS" w:hAnsi="Comic Sans MS"/>
          <w:b/>
          <w:u w:val="single"/>
        </w:rPr>
        <w:t xml:space="preserve">Transport pour les sorties extra-scolaires </w:t>
      </w:r>
      <w:r>
        <w:rPr>
          <w:rFonts w:ascii="Comic Sans MS" w:hAnsi="Comic Sans MS"/>
          <w:b/>
          <w:u w:val="single"/>
        </w:rPr>
        <w:t>2022/2023</w:t>
      </w:r>
    </w:p>
    <w:p w14:paraId="29FB432D" w14:textId="77777777" w:rsidR="00BB17C1" w:rsidRDefault="00BB17C1" w:rsidP="00BB17C1">
      <w:pPr>
        <w:spacing w:after="0" w:line="240" w:lineRule="auto"/>
        <w:rPr>
          <w:rFonts w:ascii="Comic Sans MS" w:hAnsi="Comic Sans MS"/>
        </w:rPr>
      </w:pPr>
      <w:r>
        <w:rPr>
          <w:rFonts w:ascii="Comic Sans MS" w:hAnsi="Comic Sans MS"/>
        </w:rPr>
        <w:t>Madame</w:t>
      </w:r>
      <w:r w:rsidRPr="00621BBA">
        <w:rPr>
          <w:rFonts w:ascii="Comic Sans MS" w:hAnsi="Comic Sans MS"/>
        </w:rPr>
        <w:t xml:space="preserve"> le Maire rappelle au Conseil Municipal que le transport scolaire est désormais organisé par la Région Centre (REMI). </w:t>
      </w:r>
      <w:r>
        <w:rPr>
          <w:rFonts w:ascii="Comic Sans MS" w:hAnsi="Comic Sans MS"/>
        </w:rPr>
        <w:t>Il est nécessaire de prévoir le</w:t>
      </w:r>
      <w:r w:rsidRPr="00621BBA">
        <w:rPr>
          <w:rFonts w:ascii="Comic Sans MS" w:hAnsi="Comic Sans MS"/>
        </w:rPr>
        <w:t xml:space="preserve"> transport </w:t>
      </w:r>
      <w:r>
        <w:rPr>
          <w:rFonts w:ascii="Comic Sans MS" w:hAnsi="Comic Sans MS"/>
        </w:rPr>
        <w:t>extra-</w:t>
      </w:r>
      <w:r w:rsidRPr="00621BBA">
        <w:rPr>
          <w:rFonts w:ascii="Comic Sans MS" w:hAnsi="Comic Sans MS"/>
        </w:rPr>
        <w:t>scolaire à compter</w:t>
      </w:r>
      <w:r>
        <w:rPr>
          <w:rFonts w:ascii="Comic Sans MS" w:hAnsi="Comic Sans MS"/>
        </w:rPr>
        <w:t xml:space="preserve"> de la rentrée</w:t>
      </w:r>
      <w:r w:rsidRPr="00621BBA">
        <w:rPr>
          <w:rFonts w:ascii="Comic Sans MS" w:hAnsi="Comic Sans MS"/>
        </w:rPr>
        <w:t xml:space="preserve"> de </w:t>
      </w:r>
      <w:r>
        <w:rPr>
          <w:rFonts w:ascii="Comic Sans MS" w:hAnsi="Comic Sans MS"/>
        </w:rPr>
        <w:t>s</w:t>
      </w:r>
      <w:r w:rsidRPr="00621BBA">
        <w:rPr>
          <w:rFonts w:ascii="Comic Sans MS" w:hAnsi="Comic Sans MS"/>
        </w:rPr>
        <w:t>eptembre 20</w:t>
      </w:r>
      <w:r>
        <w:rPr>
          <w:rFonts w:ascii="Comic Sans MS" w:hAnsi="Comic Sans MS"/>
        </w:rPr>
        <w:t>22.</w:t>
      </w:r>
    </w:p>
    <w:p w14:paraId="4A44FB5B" w14:textId="77777777" w:rsidR="00BB17C1" w:rsidRDefault="00BB17C1" w:rsidP="00BB17C1">
      <w:pPr>
        <w:spacing w:after="0" w:line="240" w:lineRule="auto"/>
        <w:rPr>
          <w:rFonts w:ascii="Comic Sans MS" w:hAnsi="Comic Sans MS"/>
        </w:rPr>
      </w:pPr>
      <w:r>
        <w:rPr>
          <w:rFonts w:ascii="Comic Sans MS" w:hAnsi="Comic Sans MS"/>
        </w:rPr>
        <w:t>Les Cars Dunois ont présenté les devis suivants :</w:t>
      </w:r>
    </w:p>
    <w:p w14:paraId="64412D24" w14:textId="77777777" w:rsidR="00BB17C1" w:rsidRPr="008607A4" w:rsidRDefault="00BB17C1" w:rsidP="00BB17C1">
      <w:pPr>
        <w:pStyle w:val="Paragraphedeliste"/>
        <w:numPr>
          <w:ilvl w:val="0"/>
          <w:numId w:val="36"/>
        </w:numPr>
        <w:spacing w:after="0" w:line="240" w:lineRule="auto"/>
        <w:rPr>
          <w:rFonts w:ascii="Comic Sans MS" w:hAnsi="Comic Sans MS"/>
        </w:rPr>
      </w:pPr>
      <w:r>
        <w:rPr>
          <w:rFonts w:ascii="Comic Sans MS" w:hAnsi="Comic Sans MS"/>
        </w:rPr>
        <w:t>Pour environ 11 sorties piscines sur Châteaudun :</w:t>
      </w:r>
    </w:p>
    <w:p w14:paraId="336D9A9E" w14:textId="77777777" w:rsidR="00BB17C1" w:rsidRDefault="00BB17C1" w:rsidP="00BB17C1">
      <w:pPr>
        <w:spacing w:after="0" w:line="240" w:lineRule="auto"/>
        <w:ind w:left="360"/>
        <w:rPr>
          <w:rFonts w:ascii="Comic Sans MS" w:hAnsi="Comic Sans MS"/>
        </w:rPr>
      </w:pPr>
      <w:r>
        <w:rPr>
          <w:rFonts w:ascii="Comic Sans MS" w:hAnsi="Comic Sans MS"/>
        </w:rPr>
        <w:t>Trajet en autocar pour 59 personnes, équipé standard</w:t>
      </w:r>
    </w:p>
    <w:p w14:paraId="0ED15F64" w14:textId="77777777" w:rsidR="00BB17C1" w:rsidRDefault="00BB17C1" w:rsidP="00BB17C1">
      <w:pPr>
        <w:spacing w:after="0" w:line="240" w:lineRule="auto"/>
        <w:ind w:left="360"/>
        <w:rPr>
          <w:rFonts w:ascii="Comic Sans MS" w:hAnsi="Comic Sans MS"/>
        </w:rPr>
      </w:pPr>
      <w:r>
        <w:rPr>
          <w:rFonts w:ascii="Comic Sans MS" w:hAnsi="Comic Sans MS"/>
        </w:rPr>
        <w:t>Prix TTC (TVA 10%) ………………………………………………………………</w:t>
      </w:r>
      <w:proofErr w:type="gramStart"/>
      <w:r>
        <w:rPr>
          <w:rFonts w:ascii="Comic Sans MS" w:hAnsi="Comic Sans MS"/>
        </w:rPr>
        <w:t>…….</w:t>
      </w:r>
      <w:proofErr w:type="gramEnd"/>
      <w:r>
        <w:rPr>
          <w:rFonts w:ascii="Comic Sans MS" w:hAnsi="Comic Sans MS"/>
        </w:rPr>
        <w:t>119,00 € par déplacement</w:t>
      </w:r>
    </w:p>
    <w:p w14:paraId="276D127E" w14:textId="77777777" w:rsidR="00BB17C1" w:rsidRDefault="00BB17C1" w:rsidP="00BB17C1">
      <w:pPr>
        <w:pStyle w:val="Paragraphedeliste"/>
        <w:numPr>
          <w:ilvl w:val="0"/>
          <w:numId w:val="36"/>
        </w:numPr>
        <w:spacing w:after="0" w:line="240" w:lineRule="auto"/>
        <w:rPr>
          <w:rFonts w:ascii="Comic Sans MS" w:hAnsi="Comic Sans MS"/>
        </w:rPr>
      </w:pPr>
      <w:r>
        <w:rPr>
          <w:rFonts w:ascii="Comic Sans MS" w:hAnsi="Comic Sans MS"/>
        </w:rPr>
        <w:t>Sorties extra-scolaires sur communes environnantes limitées au nombre de 8 :</w:t>
      </w:r>
    </w:p>
    <w:p w14:paraId="1E6B2BD7" w14:textId="77777777" w:rsidR="00BB17C1" w:rsidRPr="00046BBF" w:rsidRDefault="00BB17C1" w:rsidP="00BB17C1">
      <w:pPr>
        <w:pStyle w:val="Paragraphedeliste"/>
        <w:spacing w:after="0" w:line="240" w:lineRule="auto"/>
        <w:ind w:left="360"/>
        <w:rPr>
          <w:rFonts w:ascii="Comic Sans MS" w:hAnsi="Comic Sans MS"/>
        </w:rPr>
      </w:pPr>
      <w:r w:rsidRPr="00046BBF">
        <w:rPr>
          <w:rFonts w:ascii="Comic Sans MS" w:hAnsi="Comic Sans MS"/>
        </w:rPr>
        <w:t>Trajet en autocar pour 5</w:t>
      </w:r>
      <w:r>
        <w:rPr>
          <w:rFonts w:ascii="Comic Sans MS" w:hAnsi="Comic Sans MS"/>
        </w:rPr>
        <w:t>9</w:t>
      </w:r>
      <w:r w:rsidRPr="00046BBF">
        <w:rPr>
          <w:rFonts w:ascii="Comic Sans MS" w:hAnsi="Comic Sans MS"/>
        </w:rPr>
        <w:t xml:space="preserve"> personnes, équipé standard</w:t>
      </w:r>
    </w:p>
    <w:p w14:paraId="107D9633" w14:textId="77777777" w:rsidR="00BB17C1" w:rsidRDefault="00BB17C1" w:rsidP="00BB17C1">
      <w:pPr>
        <w:spacing w:after="0" w:line="240" w:lineRule="auto"/>
        <w:rPr>
          <w:rFonts w:ascii="Comic Sans MS" w:hAnsi="Comic Sans MS"/>
          <w:noProof/>
        </w:rPr>
      </w:pPr>
    </w:p>
    <w:tbl>
      <w:tblPr>
        <w:tblStyle w:val="Grilledutableau"/>
        <w:tblW w:w="0" w:type="auto"/>
        <w:tblLook w:val="04A0" w:firstRow="1" w:lastRow="0" w:firstColumn="1" w:lastColumn="0" w:noHBand="0" w:noVBand="1"/>
      </w:tblPr>
      <w:tblGrid>
        <w:gridCol w:w="7763"/>
        <w:gridCol w:w="1449"/>
      </w:tblGrid>
      <w:tr w:rsidR="00BB17C1" w:rsidRPr="00C0348A" w14:paraId="70E8E7F0" w14:textId="77777777" w:rsidTr="005776F1">
        <w:trPr>
          <w:trHeight w:val="576"/>
        </w:trPr>
        <w:tc>
          <w:tcPr>
            <w:tcW w:w="7763" w:type="dxa"/>
          </w:tcPr>
          <w:p w14:paraId="3CF7D3C1" w14:textId="77777777" w:rsidR="00BB17C1" w:rsidRPr="00C0348A" w:rsidRDefault="00BB17C1" w:rsidP="004A349B">
            <w:pPr>
              <w:jc w:val="center"/>
              <w:rPr>
                <w:rFonts w:ascii="Comic Sans MS" w:hAnsi="Comic Sans MS"/>
                <w:b/>
                <w:bCs/>
                <w:noProof/>
              </w:rPr>
            </w:pPr>
            <w:r w:rsidRPr="00C0348A">
              <w:rPr>
                <w:rFonts w:ascii="Comic Sans MS" w:hAnsi="Comic Sans MS"/>
                <w:b/>
                <w:bCs/>
                <w:noProof/>
              </w:rPr>
              <w:t>Destinations</w:t>
            </w:r>
          </w:p>
        </w:tc>
        <w:tc>
          <w:tcPr>
            <w:tcW w:w="1449" w:type="dxa"/>
          </w:tcPr>
          <w:p w14:paraId="0A8379EB" w14:textId="77777777" w:rsidR="00BB17C1" w:rsidRPr="00C0348A" w:rsidRDefault="00BB17C1" w:rsidP="004A349B">
            <w:pPr>
              <w:jc w:val="center"/>
              <w:rPr>
                <w:rFonts w:ascii="Comic Sans MS" w:hAnsi="Comic Sans MS"/>
                <w:b/>
                <w:bCs/>
                <w:noProof/>
              </w:rPr>
            </w:pPr>
            <w:r w:rsidRPr="00C0348A">
              <w:rPr>
                <w:rFonts w:ascii="Comic Sans MS" w:hAnsi="Comic Sans MS"/>
                <w:b/>
                <w:bCs/>
                <w:noProof/>
              </w:rPr>
              <w:t xml:space="preserve">Tarif TTC </w:t>
            </w:r>
            <w:r w:rsidRPr="001A5255">
              <w:rPr>
                <w:rFonts w:ascii="Comic Sans MS" w:hAnsi="Comic Sans MS"/>
                <w:i/>
                <w:iCs/>
                <w:noProof/>
              </w:rPr>
              <w:t>(tva 10%)</w:t>
            </w:r>
          </w:p>
        </w:tc>
      </w:tr>
      <w:tr w:rsidR="00BB17C1" w14:paraId="09ADB87B" w14:textId="77777777" w:rsidTr="004A349B">
        <w:tc>
          <w:tcPr>
            <w:tcW w:w="7763" w:type="dxa"/>
          </w:tcPr>
          <w:p w14:paraId="3216CB8A" w14:textId="77777777" w:rsidR="00BB17C1" w:rsidRDefault="00BB17C1" w:rsidP="004A349B">
            <w:pPr>
              <w:rPr>
                <w:rFonts w:ascii="Comic Sans MS" w:hAnsi="Comic Sans MS"/>
                <w:noProof/>
              </w:rPr>
            </w:pPr>
            <w:r>
              <w:rPr>
                <w:rFonts w:ascii="Comic Sans MS" w:hAnsi="Comic Sans MS"/>
                <w:noProof/>
              </w:rPr>
              <w:t>CHATEAUDUN CINEMA / BOIS DES GATS / SALLE LEO LAGRANGE</w:t>
            </w:r>
          </w:p>
        </w:tc>
        <w:tc>
          <w:tcPr>
            <w:tcW w:w="1449" w:type="dxa"/>
          </w:tcPr>
          <w:p w14:paraId="2F8B2F98" w14:textId="77777777" w:rsidR="00BB17C1" w:rsidRDefault="00BB17C1" w:rsidP="004A349B">
            <w:pPr>
              <w:jc w:val="center"/>
              <w:rPr>
                <w:rFonts w:ascii="Comic Sans MS" w:hAnsi="Comic Sans MS"/>
                <w:noProof/>
              </w:rPr>
            </w:pPr>
            <w:r>
              <w:rPr>
                <w:rFonts w:ascii="Comic Sans MS" w:hAnsi="Comic Sans MS"/>
                <w:noProof/>
              </w:rPr>
              <w:t>119 €</w:t>
            </w:r>
          </w:p>
        </w:tc>
      </w:tr>
      <w:tr w:rsidR="00BB17C1" w14:paraId="1A30F3DC" w14:textId="77777777" w:rsidTr="004A349B">
        <w:tc>
          <w:tcPr>
            <w:tcW w:w="7763" w:type="dxa"/>
          </w:tcPr>
          <w:p w14:paraId="688B0D7D" w14:textId="77777777" w:rsidR="00BB17C1" w:rsidRDefault="00BB17C1" w:rsidP="004A349B">
            <w:pPr>
              <w:rPr>
                <w:rFonts w:ascii="Comic Sans MS" w:hAnsi="Comic Sans MS"/>
                <w:noProof/>
              </w:rPr>
            </w:pPr>
            <w:r>
              <w:rPr>
                <w:rFonts w:ascii="Comic Sans MS" w:hAnsi="Comic Sans MS"/>
                <w:noProof/>
              </w:rPr>
              <w:t>CLOYES SUR LE LOIR</w:t>
            </w:r>
          </w:p>
        </w:tc>
        <w:tc>
          <w:tcPr>
            <w:tcW w:w="1449" w:type="dxa"/>
          </w:tcPr>
          <w:p w14:paraId="39916733" w14:textId="77777777" w:rsidR="00BB17C1" w:rsidRDefault="00BB17C1" w:rsidP="004A349B">
            <w:pPr>
              <w:jc w:val="center"/>
              <w:rPr>
                <w:rFonts w:ascii="Comic Sans MS" w:hAnsi="Comic Sans MS"/>
                <w:noProof/>
              </w:rPr>
            </w:pPr>
            <w:r>
              <w:rPr>
                <w:rFonts w:ascii="Comic Sans MS" w:hAnsi="Comic Sans MS"/>
                <w:noProof/>
              </w:rPr>
              <w:t>121 €</w:t>
            </w:r>
          </w:p>
        </w:tc>
      </w:tr>
      <w:tr w:rsidR="00BB17C1" w14:paraId="1DA916D3" w14:textId="77777777" w:rsidTr="004A349B">
        <w:tc>
          <w:tcPr>
            <w:tcW w:w="7763" w:type="dxa"/>
          </w:tcPr>
          <w:p w14:paraId="6307FAB6" w14:textId="77777777" w:rsidR="00BB17C1" w:rsidRDefault="00BB17C1" w:rsidP="004A349B">
            <w:pPr>
              <w:rPr>
                <w:rFonts w:ascii="Comic Sans MS" w:hAnsi="Comic Sans MS"/>
                <w:noProof/>
              </w:rPr>
            </w:pPr>
            <w:r>
              <w:rPr>
                <w:rFonts w:ascii="Comic Sans MS" w:hAnsi="Comic Sans MS"/>
                <w:noProof/>
              </w:rPr>
              <w:t>ROMILLY SUR AIGRE</w:t>
            </w:r>
          </w:p>
        </w:tc>
        <w:tc>
          <w:tcPr>
            <w:tcW w:w="1449" w:type="dxa"/>
          </w:tcPr>
          <w:p w14:paraId="442A165F" w14:textId="77777777" w:rsidR="00BB17C1" w:rsidRDefault="00BB17C1" w:rsidP="004A349B">
            <w:pPr>
              <w:jc w:val="center"/>
              <w:rPr>
                <w:rFonts w:ascii="Comic Sans MS" w:hAnsi="Comic Sans MS"/>
                <w:noProof/>
              </w:rPr>
            </w:pPr>
            <w:r>
              <w:rPr>
                <w:rFonts w:ascii="Comic Sans MS" w:hAnsi="Comic Sans MS"/>
                <w:noProof/>
              </w:rPr>
              <w:t>121 €</w:t>
            </w:r>
          </w:p>
        </w:tc>
      </w:tr>
      <w:tr w:rsidR="00BB17C1" w14:paraId="6D654832" w14:textId="77777777" w:rsidTr="004A349B">
        <w:tc>
          <w:tcPr>
            <w:tcW w:w="7763" w:type="dxa"/>
          </w:tcPr>
          <w:p w14:paraId="7ADD6E19" w14:textId="77777777" w:rsidR="00BB17C1" w:rsidRDefault="00BB17C1" w:rsidP="004A349B">
            <w:pPr>
              <w:rPr>
                <w:rFonts w:ascii="Comic Sans MS" w:hAnsi="Comic Sans MS"/>
                <w:noProof/>
              </w:rPr>
            </w:pPr>
            <w:r>
              <w:rPr>
                <w:rFonts w:ascii="Comic Sans MS" w:hAnsi="Comic Sans MS"/>
                <w:noProof/>
              </w:rPr>
              <w:t>DONNEMAIN</w:t>
            </w:r>
          </w:p>
        </w:tc>
        <w:tc>
          <w:tcPr>
            <w:tcW w:w="1449" w:type="dxa"/>
          </w:tcPr>
          <w:p w14:paraId="1BD59FEF" w14:textId="77777777" w:rsidR="00BB17C1" w:rsidRDefault="00BB17C1" w:rsidP="004A349B">
            <w:pPr>
              <w:jc w:val="center"/>
              <w:rPr>
                <w:rFonts w:ascii="Comic Sans MS" w:hAnsi="Comic Sans MS"/>
                <w:noProof/>
              </w:rPr>
            </w:pPr>
            <w:r>
              <w:rPr>
                <w:rFonts w:ascii="Comic Sans MS" w:hAnsi="Comic Sans MS"/>
                <w:noProof/>
              </w:rPr>
              <w:t>130 €</w:t>
            </w:r>
          </w:p>
        </w:tc>
      </w:tr>
      <w:tr w:rsidR="00BB17C1" w14:paraId="20EC4A48" w14:textId="77777777" w:rsidTr="004A349B">
        <w:tc>
          <w:tcPr>
            <w:tcW w:w="7763" w:type="dxa"/>
          </w:tcPr>
          <w:p w14:paraId="618FA517" w14:textId="77777777" w:rsidR="00BB17C1" w:rsidRDefault="00BB17C1" w:rsidP="004A349B">
            <w:pPr>
              <w:rPr>
                <w:rFonts w:ascii="Comic Sans MS" w:hAnsi="Comic Sans MS"/>
                <w:noProof/>
              </w:rPr>
            </w:pPr>
            <w:r>
              <w:rPr>
                <w:rFonts w:ascii="Comic Sans MS" w:hAnsi="Comic Sans MS"/>
                <w:noProof/>
              </w:rPr>
              <w:t>MOLEANS</w:t>
            </w:r>
          </w:p>
        </w:tc>
        <w:tc>
          <w:tcPr>
            <w:tcW w:w="1449" w:type="dxa"/>
          </w:tcPr>
          <w:p w14:paraId="5EBD582B" w14:textId="77777777" w:rsidR="00BB17C1" w:rsidRDefault="00BB17C1" w:rsidP="004A349B">
            <w:pPr>
              <w:jc w:val="center"/>
              <w:rPr>
                <w:rFonts w:ascii="Comic Sans MS" w:hAnsi="Comic Sans MS"/>
                <w:noProof/>
              </w:rPr>
            </w:pPr>
            <w:r>
              <w:rPr>
                <w:rFonts w:ascii="Comic Sans MS" w:hAnsi="Comic Sans MS"/>
                <w:noProof/>
              </w:rPr>
              <w:t>130 €</w:t>
            </w:r>
          </w:p>
        </w:tc>
      </w:tr>
      <w:tr w:rsidR="00BB17C1" w14:paraId="5DE13F5B" w14:textId="77777777" w:rsidTr="004A349B">
        <w:tc>
          <w:tcPr>
            <w:tcW w:w="7763" w:type="dxa"/>
          </w:tcPr>
          <w:p w14:paraId="23EA6BC6" w14:textId="77777777" w:rsidR="00BB17C1" w:rsidRDefault="00BB17C1" w:rsidP="004A349B">
            <w:pPr>
              <w:rPr>
                <w:rFonts w:ascii="Comic Sans MS" w:hAnsi="Comic Sans MS"/>
                <w:noProof/>
              </w:rPr>
            </w:pPr>
            <w:r>
              <w:rPr>
                <w:rFonts w:ascii="Comic Sans MS" w:hAnsi="Comic Sans MS"/>
                <w:noProof/>
              </w:rPr>
              <w:t xml:space="preserve">LUTZ EN DUNOIS </w:t>
            </w:r>
          </w:p>
        </w:tc>
        <w:tc>
          <w:tcPr>
            <w:tcW w:w="1449" w:type="dxa"/>
          </w:tcPr>
          <w:p w14:paraId="73354692" w14:textId="77777777" w:rsidR="00BB17C1" w:rsidRDefault="00BB17C1" w:rsidP="004A349B">
            <w:pPr>
              <w:jc w:val="center"/>
              <w:rPr>
                <w:rFonts w:ascii="Comic Sans MS" w:hAnsi="Comic Sans MS"/>
                <w:noProof/>
              </w:rPr>
            </w:pPr>
            <w:r>
              <w:rPr>
                <w:rFonts w:ascii="Comic Sans MS" w:hAnsi="Comic Sans MS"/>
                <w:noProof/>
              </w:rPr>
              <w:t>130 €</w:t>
            </w:r>
          </w:p>
        </w:tc>
      </w:tr>
      <w:tr w:rsidR="00BB17C1" w14:paraId="1CAA36B8" w14:textId="77777777" w:rsidTr="004A349B">
        <w:tc>
          <w:tcPr>
            <w:tcW w:w="7763" w:type="dxa"/>
          </w:tcPr>
          <w:p w14:paraId="25486AB0" w14:textId="77777777" w:rsidR="00BB17C1" w:rsidRDefault="00BB17C1" w:rsidP="004A349B">
            <w:pPr>
              <w:rPr>
                <w:rFonts w:ascii="Comic Sans MS" w:hAnsi="Comic Sans MS"/>
                <w:noProof/>
              </w:rPr>
            </w:pPr>
            <w:r>
              <w:rPr>
                <w:rFonts w:ascii="Comic Sans MS" w:hAnsi="Comic Sans MS"/>
                <w:noProof/>
              </w:rPr>
              <w:t>SAINT DENIS LES PONTS</w:t>
            </w:r>
          </w:p>
        </w:tc>
        <w:tc>
          <w:tcPr>
            <w:tcW w:w="1449" w:type="dxa"/>
          </w:tcPr>
          <w:p w14:paraId="6631B99A" w14:textId="77777777" w:rsidR="00BB17C1" w:rsidRDefault="00BB17C1" w:rsidP="004A349B">
            <w:pPr>
              <w:jc w:val="center"/>
              <w:rPr>
                <w:rFonts w:ascii="Comic Sans MS" w:hAnsi="Comic Sans MS"/>
                <w:noProof/>
              </w:rPr>
            </w:pPr>
            <w:r>
              <w:rPr>
                <w:rFonts w:ascii="Comic Sans MS" w:hAnsi="Comic Sans MS"/>
                <w:noProof/>
              </w:rPr>
              <w:t>130 €</w:t>
            </w:r>
          </w:p>
        </w:tc>
      </w:tr>
      <w:tr w:rsidR="00BB17C1" w14:paraId="55A34776" w14:textId="77777777" w:rsidTr="004A349B">
        <w:tc>
          <w:tcPr>
            <w:tcW w:w="7763" w:type="dxa"/>
          </w:tcPr>
          <w:p w14:paraId="4901E84A" w14:textId="77777777" w:rsidR="00BB17C1" w:rsidRDefault="00BB17C1" w:rsidP="004A349B">
            <w:pPr>
              <w:rPr>
                <w:rFonts w:ascii="Comic Sans MS" w:hAnsi="Comic Sans MS"/>
                <w:noProof/>
              </w:rPr>
            </w:pPr>
            <w:r>
              <w:rPr>
                <w:rFonts w:ascii="Comic Sans MS" w:hAnsi="Comic Sans MS"/>
                <w:noProof/>
              </w:rPr>
              <w:t>LOGRON</w:t>
            </w:r>
          </w:p>
        </w:tc>
        <w:tc>
          <w:tcPr>
            <w:tcW w:w="1449" w:type="dxa"/>
          </w:tcPr>
          <w:p w14:paraId="6939489B" w14:textId="77777777" w:rsidR="00BB17C1" w:rsidRDefault="00BB17C1" w:rsidP="004A349B">
            <w:pPr>
              <w:jc w:val="center"/>
              <w:rPr>
                <w:rFonts w:ascii="Comic Sans MS" w:hAnsi="Comic Sans MS"/>
                <w:noProof/>
              </w:rPr>
            </w:pPr>
            <w:r>
              <w:rPr>
                <w:rFonts w:ascii="Comic Sans MS" w:hAnsi="Comic Sans MS"/>
                <w:noProof/>
              </w:rPr>
              <w:t>140 €</w:t>
            </w:r>
          </w:p>
        </w:tc>
      </w:tr>
    </w:tbl>
    <w:p w14:paraId="40494A33" w14:textId="77777777" w:rsidR="00BB17C1" w:rsidRDefault="00BB17C1" w:rsidP="00BB17C1">
      <w:pPr>
        <w:spacing w:after="0" w:line="240" w:lineRule="auto"/>
        <w:rPr>
          <w:rFonts w:ascii="Comic Sans MS" w:hAnsi="Comic Sans MS"/>
        </w:rPr>
      </w:pPr>
      <w:r w:rsidRPr="00621BBA">
        <w:rPr>
          <w:rFonts w:ascii="Comic Sans MS" w:hAnsi="Comic Sans MS"/>
        </w:rPr>
        <w:t xml:space="preserve">Après en avoir délibéré, le Conseil Municipal, à l’unanimité : </w:t>
      </w:r>
    </w:p>
    <w:p w14:paraId="486ABC70" w14:textId="77777777" w:rsidR="00BB17C1" w:rsidRPr="00621BBA" w:rsidRDefault="00BB17C1" w:rsidP="00BB17C1">
      <w:pPr>
        <w:pStyle w:val="Paragraphedeliste"/>
        <w:numPr>
          <w:ilvl w:val="0"/>
          <w:numId w:val="35"/>
        </w:numPr>
        <w:spacing w:after="0" w:line="240" w:lineRule="auto"/>
        <w:rPr>
          <w:rFonts w:ascii="Comic Sans MS" w:hAnsi="Comic Sans MS"/>
        </w:rPr>
      </w:pPr>
      <w:r w:rsidRPr="00621BBA">
        <w:rPr>
          <w:rFonts w:ascii="Comic Sans MS" w:hAnsi="Comic Sans MS"/>
        </w:rPr>
        <w:t>APPROUVE le</w:t>
      </w:r>
      <w:r>
        <w:rPr>
          <w:rFonts w:ascii="Comic Sans MS" w:hAnsi="Comic Sans MS"/>
        </w:rPr>
        <w:t>s</w:t>
      </w:r>
      <w:r w:rsidRPr="00621BBA">
        <w:rPr>
          <w:rFonts w:ascii="Comic Sans MS" w:hAnsi="Comic Sans MS"/>
        </w:rPr>
        <w:t xml:space="preserve"> devis de la </w:t>
      </w:r>
      <w:r>
        <w:rPr>
          <w:rFonts w:ascii="Comic Sans MS" w:hAnsi="Comic Sans MS"/>
        </w:rPr>
        <w:t xml:space="preserve">Société </w:t>
      </w:r>
      <w:r w:rsidRPr="00621BBA">
        <w:rPr>
          <w:rFonts w:ascii="Comic Sans MS" w:hAnsi="Comic Sans MS"/>
        </w:rPr>
        <w:t xml:space="preserve">CARS DUNOIS aux prix unitaires </w:t>
      </w:r>
      <w:r>
        <w:rPr>
          <w:rFonts w:ascii="Comic Sans MS" w:hAnsi="Comic Sans MS"/>
        </w:rPr>
        <w:t>variants</w:t>
      </w:r>
      <w:r>
        <w:rPr>
          <w:rFonts w:ascii="Comic Sans MS" w:hAnsi="Comic Sans MS"/>
        </w:rPr>
        <w:br/>
        <w:t>entre</w:t>
      </w:r>
      <w:r w:rsidRPr="00621BBA">
        <w:rPr>
          <w:rFonts w:ascii="Comic Sans MS" w:hAnsi="Comic Sans MS"/>
        </w:rPr>
        <w:t xml:space="preserve"> 1</w:t>
      </w:r>
      <w:r>
        <w:rPr>
          <w:rFonts w:ascii="Comic Sans MS" w:hAnsi="Comic Sans MS"/>
        </w:rPr>
        <w:t>19</w:t>
      </w:r>
      <w:r w:rsidRPr="00621BBA">
        <w:rPr>
          <w:rFonts w:ascii="Comic Sans MS" w:hAnsi="Comic Sans MS"/>
        </w:rPr>
        <w:t>,00</w:t>
      </w:r>
      <w:r>
        <w:rPr>
          <w:rFonts w:ascii="Comic Sans MS" w:hAnsi="Comic Sans MS"/>
        </w:rPr>
        <w:t xml:space="preserve"> €</w:t>
      </w:r>
      <w:r w:rsidRPr="00621BBA">
        <w:rPr>
          <w:rFonts w:ascii="Comic Sans MS" w:hAnsi="Comic Sans MS"/>
        </w:rPr>
        <w:t xml:space="preserve"> TTC et </w:t>
      </w:r>
      <w:r>
        <w:rPr>
          <w:rFonts w:ascii="Comic Sans MS" w:hAnsi="Comic Sans MS"/>
        </w:rPr>
        <w:t>140</w:t>
      </w:r>
      <w:r w:rsidRPr="00621BBA">
        <w:rPr>
          <w:rFonts w:ascii="Comic Sans MS" w:hAnsi="Comic Sans MS"/>
        </w:rPr>
        <w:t xml:space="preserve">,00 </w:t>
      </w:r>
      <w:r>
        <w:rPr>
          <w:rFonts w:ascii="Comic Sans MS" w:hAnsi="Comic Sans MS"/>
        </w:rPr>
        <w:t>€</w:t>
      </w:r>
      <w:r w:rsidRPr="00621BBA">
        <w:rPr>
          <w:rFonts w:ascii="Comic Sans MS" w:hAnsi="Comic Sans MS"/>
        </w:rPr>
        <w:t xml:space="preserve"> TTC</w:t>
      </w:r>
      <w:r>
        <w:rPr>
          <w:rFonts w:ascii="Comic Sans MS" w:hAnsi="Comic Sans MS"/>
        </w:rPr>
        <w:t>, ci-annexés,</w:t>
      </w:r>
    </w:p>
    <w:p w14:paraId="41CC030F" w14:textId="77777777" w:rsidR="00BB17C1" w:rsidRPr="00621BBA" w:rsidRDefault="00BB17C1" w:rsidP="00BB17C1">
      <w:pPr>
        <w:pStyle w:val="Paragraphedeliste"/>
        <w:numPr>
          <w:ilvl w:val="0"/>
          <w:numId w:val="35"/>
        </w:numPr>
        <w:spacing w:after="0" w:line="240" w:lineRule="auto"/>
        <w:rPr>
          <w:rFonts w:ascii="Comic Sans MS" w:hAnsi="Comic Sans MS"/>
        </w:rPr>
      </w:pPr>
      <w:r w:rsidRPr="00621BBA">
        <w:rPr>
          <w:rFonts w:ascii="Comic Sans MS" w:hAnsi="Comic Sans MS"/>
        </w:rPr>
        <w:t xml:space="preserve">AUTORISE </w:t>
      </w:r>
      <w:r>
        <w:rPr>
          <w:rFonts w:ascii="Comic Sans MS" w:hAnsi="Comic Sans MS"/>
        </w:rPr>
        <w:t>Madame</w:t>
      </w:r>
      <w:r w:rsidRPr="00621BBA">
        <w:rPr>
          <w:rFonts w:ascii="Comic Sans MS" w:hAnsi="Comic Sans MS"/>
        </w:rPr>
        <w:t xml:space="preserve"> le Maire à signer ce</w:t>
      </w:r>
      <w:r>
        <w:rPr>
          <w:rFonts w:ascii="Comic Sans MS" w:hAnsi="Comic Sans MS"/>
        </w:rPr>
        <w:t>s</w:t>
      </w:r>
      <w:r w:rsidRPr="00621BBA">
        <w:rPr>
          <w:rFonts w:ascii="Comic Sans MS" w:hAnsi="Comic Sans MS"/>
        </w:rPr>
        <w:t xml:space="preserve"> devis</w:t>
      </w:r>
      <w:r>
        <w:rPr>
          <w:rFonts w:ascii="Comic Sans MS" w:hAnsi="Comic Sans MS"/>
        </w:rPr>
        <w:t>,</w:t>
      </w:r>
    </w:p>
    <w:p w14:paraId="4A9E1F47" w14:textId="77777777" w:rsidR="00BB17C1" w:rsidRPr="00621BBA" w:rsidRDefault="00BB17C1" w:rsidP="00BB17C1">
      <w:pPr>
        <w:pStyle w:val="Paragraphedeliste"/>
        <w:numPr>
          <w:ilvl w:val="0"/>
          <w:numId w:val="35"/>
        </w:numPr>
        <w:spacing w:after="0" w:line="240" w:lineRule="auto"/>
        <w:rPr>
          <w:rFonts w:ascii="Comic Sans MS" w:hAnsi="Comic Sans MS"/>
        </w:rPr>
      </w:pPr>
      <w:r w:rsidRPr="00621BBA">
        <w:rPr>
          <w:rFonts w:ascii="Comic Sans MS" w:hAnsi="Comic Sans MS"/>
        </w:rPr>
        <w:lastRenderedPageBreak/>
        <w:t xml:space="preserve">PRECISE que les crédits nécessaires </w:t>
      </w:r>
      <w:r>
        <w:rPr>
          <w:rFonts w:ascii="Comic Sans MS" w:hAnsi="Comic Sans MS"/>
        </w:rPr>
        <w:t>seront inscrits au compte</w:t>
      </w:r>
      <w:r w:rsidRPr="00621BBA">
        <w:rPr>
          <w:rFonts w:ascii="Comic Sans MS" w:hAnsi="Comic Sans MS"/>
        </w:rPr>
        <w:t xml:space="preserve"> 6247 du budget</w:t>
      </w:r>
      <w:r>
        <w:rPr>
          <w:rFonts w:ascii="Comic Sans MS" w:hAnsi="Comic Sans MS"/>
        </w:rPr>
        <w:t xml:space="preserve"> communal.</w:t>
      </w:r>
    </w:p>
    <w:p w14:paraId="33F18C1C" w14:textId="5498D49B" w:rsidR="0041459B" w:rsidRDefault="0041459B" w:rsidP="001C4D86">
      <w:pPr>
        <w:spacing w:after="0" w:line="240" w:lineRule="auto"/>
        <w:contextualSpacing/>
        <w:rPr>
          <w:rFonts w:ascii="Comic Sans MS" w:hAnsi="Comic Sans MS"/>
        </w:rPr>
      </w:pPr>
    </w:p>
    <w:p w14:paraId="1F54E2A2" w14:textId="2BB1E2A0" w:rsidR="00F07CA2" w:rsidRDefault="00563442" w:rsidP="001C4D86">
      <w:pPr>
        <w:spacing w:after="0" w:line="240" w:lineRule="auto"/>
        <w:contextualSpacing/>
        <w:rPr>
          <w:rFonts w:ascii="Comic Sans MS" w:hAnsi="Comic Sans MS"/>
          <w:b/>
          <w:bCs/>
          <w:u w:val="single"/>
        </w:rPr>
      </w:pPr>
      <w:r>
        <w:rPr>
          <w:rFonts w:ascii="Comic Sans MS" w:hAnsi="Comic Sans MS"/>
          <w:b/>
          <w:bCs/>
          <w:u w:val="single"/>
        </w:rPr>
        <w:t>Informations </w:t>
      </w:r>
      <w:r w:rsidR="00106156">
        <w:rPr>
          <w:rFonts w:ascii="Comic Sans MS" w:hAnsi="Comic Sans MS"/>
          <w:b/>
          <w:bCs/>
          <w:u w:val="single"/>
        </w:rPr>
        <w:t xml:space="preserve">et questions diverses </w:t>
      </w:r>
      <w:r>
        <w:rPr>
          <w:rFonts w:ascii="Comic Sans MS" w:hAnsi="Comic Sans MS"/>
          <w:b/>
          <w:bCs/>
          <w:u w:val="single"/>
        </w:rPr>
        <w:t>:</w:t>
      </w:r>
    </w:p>
    <w:p w14:paraId="4A344494" w14:textId="72A82D2A" w:rsidR="007B5A50" w:rsidRDefault="007B5A50" w:rsidP="001C4D86">
      <w:pPr>
        <w:spacing w:after="0" w:line="240" w:lineRule="auto"/>
        <w:contextualSpacing/>
        <w:rPr>
          <w:rFonts w:ascii="Comic Sans MS" w:hAnsi="Comic Sans MS"/>
        </w:rPr>
      </w:pPr>
      <w:r>
        <w:rPr>
          <w:rFonts w:ascii="Comic Sans MS" w:hAnsi="Comic Sans MS"/>
        </w:rPr>
        <w:t>Mme le Maire donne lecture des DIA au Conseil Municipal.</w:t>
      </w:r>
    </w:p>
    <w:p w14:paraId="624FD250" w14:textId="4E87C8EE" w:rsidR="00E20162" w:rsidRDefault="007B5A50" w:rsidP="001C4D86">
      <w:pPr>
        <w:spacing w:after="0" w:line="240" w:lineRule="auto"/>
        <w:contextualSpacing/>
        <w:rPr>
          <w:rFonts w:ascii="Comic Sans MS" w:hAnsi="Comic Sans MS"/>
        </w:rPr>
      </w:pPr>
      <w:r w:rsidRPr="007B5A50">
        <w:rPr>
          <w:rFonts w:ascii="Comic Sans MS" w:hAnsi="Comic Sans MS"/>
        </w:rPr>
        <w:t>Mme le Maire informe :</w:t>
      </w:r>
    </w:p>
    <w:p w14:paraId="49477296" w14:textId="027911C6" w:rsidR="007E5342" w:rsidRDefault="00B90EAC" w:rsidP="00ED3377">
      <w:pPr>
        <w:spacing w:after="0" w:line="240" w:lineRule="auto"/>
        <w:contextualSpacing/>
        <w:rPr>
          <w:rFonts w:ascii="Comic Sans MS" w:hAnsi="Comic Sans MS"/>
        </w:rPr>
      </w:pPr>
      <w:r>
        <w:rPr>
          <w:rFonts w:ascii="Comic Sans MS" w:hAnsi="Comic Sans MS"/>
          <w:i/>
          <w:iCs/>
          <w:u w:val="single"/>
        </w:rPr>
        <w:t>Travaux école</w:t>
      </w:r>
      <w:r w:rsidR="00563442">
        <w:rPr>
          <w:rFonts w:ascii="Comic Sans MS" w:hAnsi="Comic Sans MS"/>
        </w:rPr>
        <w:t xml:space="preserve"> : </w:t>
      </w:r>
      <w:r w:rsidR="00ED3377">
        <w:rPr>
          <w:rFonts w:ascii="Comic Sans MS" w:hAnsi="Comic Sans MS"/>
        </w:rPr>
        <w:t>Le chiffrage est toujours en cours mais il y a une difficulté à chiffer les bâtiments modulables.</w:t>
      </w:r>
    </w:p>
    <w:p w14:paraId="36E806AA" w14:textId="5639E68C" w:rsidR="00194546" w:rsidRDefault="00ED3377" w:rsidP="00405FC4">
      <w:pPr>
        <w:spacing w:after="0" w:line="240" w:lineRule="auto"/>
        <w:contextualSpacing/>
        <w:rPr>
          <w:rFonts w:ascii="Comic Sans MS" w:hAnsi="Comic Sans MS"/>
        </w:rPr>
      </w:pPr>
      <w:r>
        <w:rPr>
          <w:rFonts w:ascii="Comic Sans MS" w:hAnsi="Comic Sans MS"/>
          <w:i/>
          <w:iCs/>
          <w:u w:val="single"/>
        </w:rPr>
        <w:t>DIRNO</w:t>
      </w:r>
      <w:r w:rsidR="00194546">
        <w:rPr>
          <w:rFonts w:ascii="Comic Sans MS" w:hAnsi="Comic Sans MS"/>
          <w:i/>
          <w:iCs/>
        </w:rPr>
        <w:t> </w:t>
      </w:r>
      <w:r w:rsidR="00194546">
        <w:rPr>
          <w:rFonts w:ascii="Comic Sans MS" w:hAnsi="Comic Sans MS"/>
        </w:rPr>
        <w:t xml:space="preserve">: </w:t>
      </w:r>
      <w:r w:rsidR="007B5A50">
        <w:rPr>
          <w:rFonts w:ascii="Comic Sans MS" w:hAnsi="Comic Sans MS"/>
        </w:rPr>
        <w:t xml:space="preserve">Un arrêté commun entre la DIRNO et la Commune est souhaité afin de faire avancer le panneau d’agglomération avant l’entrée de </w:t>
      </w:r>
      <w:proofErr w:type="spellStart"/>
      <w:r w:rsidR="007B5A50">
        <w:rPr>
          <w:rFonts w:ascii="Comic Sans MS" w:hAnsi="Comic Sans MS"/>
        </w:rPr>
        <w:t>Piganault</w:t>
      </w:r>
      <w:proofErr w:type="spellEnd"/>
      <w:r w:rsidR="007B5A50">
        <w:rPr>
          <w:rFonts w:ascii="Comic Sans MS" w:hAnsi="Comic Sans MS"/>
        </w:rPr>
        <w:t xml:space="preserve">. </w:t>
      </w:r>
    </w:p>
    <w:p w14:paraId="45D66EE1" w14:textId="1963FA8F" w:rsidR="00405FC4" w:rsidRDefault="007B5A50" w:rsidP="007B5A50">
      <w:pPr>
        <w:spacing w:after="0" w:line="240" w:lineRule="auto"/>
        <w:contextualSpacing/>
        <w:rPr>
          <w:rFonts w:ascii="Comic Sans MS" w:hAnsi="Comic Sans MS"/>
        </w:rPr>
      </w:pPr>
      <w:r>
        <w:rPr>
          <w:rFonts w:ascii="Comic Sans MS" w:hAnsi="Comic Sans MS"/>
          <w:i/>
          <w:iCs/>
          <w:u w:val="single"/>
        </w:rPr>
        <w:t>Magasin BUT</w:t>
      </w:r>
      <w:r w:rsidR="00405FC4">
        <w:rPr>
          <w:rFonts w:ascii="Comic Sans MS" w:hAnsi="Comic Sans MS"/>
        </w:rPr>
        <w:t> :</w:t>
      </w:r>
      <w:r>
        <w:rPr>
          <w:rFonts w:ascii="Comic Sans MS" w:hAnsi="Comic Sans MS"/>
        </w:rPr>
        <w:t xml:space="preserve"> Un courrier a été reçu de la gérante du magasin BUT pour le problème de stationnement des poids lourds.</w:t>
      </w:r>
    </w:p>
    <w:p w14:paraId="0A129465" w14:textId="0CCCFC3D" w:rsidR="001F331A" w:rsidRDefault="00C2174C" w:rsidP="001F331A">
      <w:pPr>
        <w:spacing w:after="0" w:line="240" w:lineRule="auto"/>
        <w:rPr>
          <w:rFonts w:ascii="Comic Sans MS" w:hAnsi="Comic Sans MS"/>
        </w:rPr>
      </w:pPr>
      <w:r w:rsidRPr="00C2174C">
        <w:rPr>
          <w:rFonts w:ascii="Comic Sans MS" w:hAnsi="Comic Sans MS"/>
          <w:i/>
          <w:iCs/>
          <w:u w:val="single"/>
        </w:rPr>
        <w:t>Ancien LIDL</w:t>
      </w:r>
      <w:r w:rsidR="001F331A">
        <w:rPr>
          <w:rFonts w:ascii="Comic Sans MS" w:hAnsi="Comic Sans MS"/>
        </w:rPr>
        <w:t> :</w:t>
      </w:r>
      <w:r>
        <w:rPr>
          <w:rFonts w:ascii="Comic Sans MS" w:hAnsi="Comic Sans MS"/>
        </w:rPr>
        <w:t xml:space="preserve"> Toujours le problème des poubelles sur le parking de l’ancien LIDL qui est en domaine privé.</w:t>
      </w:r>
    </w:p>
    <w:p w14:paraId="296D5904" w14:textId="792A265F" w:rsidR="00C2174C" w:rsidRDefault="00C2174C" w:rsidP="001F331A">
      <w:pPr>
        <w:spacing w:after="0" w:line="240" w:lineRule="auto"/>
        <w:rPr>
          <w:rFonts w:ascii="Comic Sans MS" w:hAnsi="Comic Sans MS"/>
        </w:rPr>
      </w:pPr>
      <w:r w:rsidRPr="00C2174C">
        <w:rPr>
          <w:rFonts w:ascii="Comic Sans MS" w:hAnsi="Comic Sans MS"/>
          <w:i/>
          <w:iCs/>
          <w:u w:val="single"/>
        </w:rPr>
        <w:t>Recensement de la population</w:t>
      </w:r>
      <w:r>
        <w:rPr>
          <w:rFonts w:ascii="Comic Sans MS" w:hAnsi="Comic Sans MS"/>
        </w:rPr>
        <w:t> : Il aura lieu en 2023</w:t>
      </w:r>
      <w:r w:rsidR="007D429B">
        <w:rPr>
          <w:rFonts w:ascii="Comic Sans MS" w:hAnsi="Comic Sans MS"/>
        </w:rPr>
        <w:t>,</w:t>
      </w:r>
      <w:r>
        <w:rPr>
          <w:rFonts w:ascii="Comic Sans MS" w:hAnsi="Comic Sans MS"/>
        </w:rPr>
        <w:t xml:space="preserve"> 2 agents recenseur s</w:t>
      </w:r>
      <w:r w:rsidR="007D429B">
        <w:rPr>
          <w:rFonts w:ascii="Comic Sans MS" w:hAnsi="Comic Sans MS"/>
        </w:rPr>
        <w:t>eront</w:t>
      </w:r>
      <w:r>
        <w:rPr>
          <w:rFonts w:ascii="Comic Sans MS" w:hAnsi="Comic Sans MS"/>
        </w:rPr>
        <w:t xml:space="preserve"> à recruter.</w:t>
      </w:r>
    </w:p>
    <w:p w14:paraId="6874B4CE" w14:textId="24E3B438" w:rsidR="00C2174C" w:rsidRDefault="00C2174C" w:rsidP="001F331A">
      <w:pPr>
        <w:spacing w:after="0" w:line="240" w:lineRule="auto"/>
        <w:rPr>
          <w:rFonts w:ascii="Comic Sans MS" w:hAnsi="Comic Sans MS"/>
        </w:rPr>
      </w:pPr>
      <w:r w:rsidRPr="00C2174C">
        <w:rPr>
          <w:rFonts w:ascii="Comic Sans MS" w:hAnsi="Comic Sans MS"/>
          <w:i/>
          <w:iCs/>
          <w:u w:val="single"/>
        </w:rPr>
        <w:t>Subventions</w:t>
      </w:r>
      <w:r>
        <w:rPr>
          <w:rFonts w:ascii="Comic Sans MS" w:hAnsi="Comic Sans MS"/>
        </w:rPr>
        <w:t> : les Loisirs Noyocapellois et la</w:t>
      </w:r>
      <w:r w:rsidR="00A73C5E">
        <w:rPr>
          <w:rFonts w:ascii="Comic Sans MS" w:hAnsi="Comic Sans MS"/>
        </w:rPr>
        <w:t xml:space="preserve"> section</w:t>
      </w:r>
      <w:r>
        <w:rPr>
          <w:rFonts w:ascii="Comic Sans MS" w:hAnsi="Comic Sans MS"/>
        </w:rPr>
        <w:t xml:space="preserve"> gym remercient la collectivité pour leur subvention.</w:t>
      </w:r>
    </w:p>
    <w:p w14:paraId="2F667B9B" w14:textId="44E64661" w:rsidR="00CC5C3C" w:rsidRDefault="00CC5C3C" w:rsidP="00CC5C3C">
      <w:pPr>
        <w:spacing w:after="0" w:line="240" w:lineRule="auto"/>
        <w:rPr>
          <w:rFonts w:ascii="Comic Sans MS" w:hAnsi="Comic Sans MS"/>
        </w:rPr>
      </w:pPr>
    </w:p>
    <w:p w14:paraId="66297160" w14:textId="710C4106" w:rsidR="00FD74A4" w:rsidRDefault="00FD74A4" w:rsidP="00CC5C3C">
      <w:pPr>
        <w:spacing w:after="0" w:line="240" w:lineRule="auto"/>
        <w:rPr>
          <w:rFonts w:ascii="Comic Sans MS" w:hAnsi="Comic Sans MS"/>
        </w:rPr>
      </w:pPr>
      <w:r>
        <w:rPr>
          <w:rFonts w:ascii="Comic Sans MS" w:hAnsi="Comic Sans MS"/>
        </w:rPr>
        <w:t xml:space="preserve">Mme D’AMECOURT informe que les 24 et 25 septembre, un week-end d’artistes </w:t>
      </w:r>
      <w:r w:rsidR="006A4C74">
        <w:rPr>
          <w:rFonts w:ascii="Comic Sans MS" w:hAnsi="Comic Sans MS"/>
        </w:rPr>
        <w:t xml:space="preserve">(peintre, dessinateur, sculpteur) </w:t>
      </w:r>
      <w:r>
        <w:rPr>
          <w:rFonts w:ascii="Comic Sans MS" w:hAnsi="Comic Sans MS"/>
        </w:rPr>
        <w:t>sera organisé</w:t>
      </w:r>
      <w:r w:rsidR="006A4C74">
        <w:rPr>
          <w:rFonts w:ascii="Comic Sans MS" w:hAnsi="Comic Sans MS"/>
        </w:rPr>
        <w:t xml:space="preserve"> par l’association Alliance et Ponts, aux alentours de l’église du Bourg de la Chapelle du Noyer, dans le but de récolter des fonds pour le renouvellement du mobilier liturgique.</w:t>
      </w:r>
    </w:p>
    <w:p w14:paraId="7E2777B1" w14:textId="77777777" w:rsidR="006A4C74" w:rsidRDefault="006A4C74" w:rsidP="00CC5C3C">
      <w:pPr>
        <w:spacing w:after="0" w:line="240" w:lineRule="auto"/>
        <w:rPr>
          <w:rFonts w:ascii="Comic Sans MS" w:hAnsi="Comic Sans MS"/>
        </w:rPr>
      </w:pPr>
    </w:p>
    <w:p w14:paraId="2DA29C3A" w14:textId="7E0D1693" w:rsidR="00964CF2" w:rsidRDefault="00964CF2" w:rsidP="00964CF2">
      <w:pPr>
        <w:spacing w:after="0" w:line="240" w:lineRule="auto"/>
        <w:jc w:val="both"/>
        <w:rPr>
          <w:rFonts w:ascii="Comic Sans MS" w:hAnsi="Comic Sans MS"/>
          <w:bCs/>
        </w:rPr>
      </w:pPr>
      <w:r>
        <w:rPr>
          <w:rFonts w:ascii="Comic Sans MS" w:hAnsi="Comic Sans MS"/>
          <w:bCs/>
        </w:rPr>
        <w:t>L’ordre du jour étant épuisé, la séance est levée à 21H</w:t>
      </w:r>
      <w:r w:rsidR="00E60CA8">
        <w:rPr>
          <w:rFonts w:ascii="Comic Sans MS" w:hAnsi="Comic Sans MS"/>
          <w:bCs/>
        </w:rPr>
        <w:t>30</w:t>
      </w:r>
      <w:r>
        <w:rPr>
          <w:rFonts w:ascii="Comic Sans MS" w:hAnsi="Comic Sans MS"/>
          <w:bCs/>
        </w:rPr>
        <w:t>.</w:t>
      </w:r>
    </w:p>
    <w:p w14:paraId="670BC6AA" w14:textId="68CF2C7B" w:rsidR="009D4200" w:rsidRDefault="006D79D7" w:rsidP="00312316">
      <w:pPr>
        <w:spacing w:after="0" w:line="240" w:lineRule="auto"/>
        <w:rPr>
          <w:rFonts w:ascii="Comic Sans MS" w:hAnsi="Comic Sans MS"/>
          <w:bCs/>
        </w:rPr>
      </w:pPr>
      <w:r w:rsidRPr="006D79D7">
        <w:rPr>
          <w:rFonts w:ascii="Comic Sans MS" w:hAnsi="Comic Sans MS"/>
          <w:b/>
          <w:u w:val="single"/>
        </w:rPr>
        <w:t>Délibérations prises</w:t>
      </w:r>
      <w:r>
        <w:rPr>
          <w:rFonts w:ascii="Comic Sans MS" w:hAnsi="Comic Sans MS"/>
          <w:bCs/>
        </w:rPr>
        <w:t> :</w:t>
      </w:r>
    </w:p>
    <w:p w14:paraId="3AF30375" w14:textId="7E967235" w:rsidR="00FB08E5" w:rsidRDefault="00FB08E5" w:rsidP="0081147D">
      <w:pPr>
        <w:spacing w:after="0"/>
        <w:rPr>
          <w:rFonts w:ascii="Comic Sans MS" w:hAnsi="Comic Sans MS"/>
          <w:bCs/>
        </w:rPr>
      </w:pPr>
      <w:r>
        <w:rPr>
          <w:rFonts w:ascii="Comic Sans MS" w:hAnsi="Comic Sans MS"/>
          <w:bCs/>
        </w:rPr>
        <w:t>Réf 2022-013 </w:t>
      </w:r>
      <w:r w:rsidRPr="00FB08E5">
        <w:rPr>
          <w:rFonts w:ascii="Comic Sans MS" w:hAnsi="Comic Sans MS"/>
          <w:bCs/>
        </w:rPr>
        <w:t xml:space="preserve">: </w:t>
      </w:r>
      <w:r>
        <w:rPr>
          <w:rFonts w:ascii="Comic Sans MS" w:hAnsi="Comic Sans MS"/>
          <w:bCs/>
        </w:rPr>
        <w:t>C</w:t>
      </w:r>
      <w:r w:rsidRPr="00FB08E5">
        <w:rPr>
          <w:rFonts w:ascii="Comic Sans MS" w:hAnsi="Comic Sans MS"/>
          <w:bCs/>
        </w:rPr>
        <w:t>r</w:t>
      </w:r>
      <w:r>
        <w:rPr>
          <w:rFonts w:ascii="Comic Sans MS" w:hAnsi="Comic Sans MS"/>
          <w:bCs/>
        </w:rPr>
        <w:t>é</w:t>
      </w:r>
      <w:r w:rsidRPr="00FB08E5">
        <w:rPr>
          <w:rFonts w:ascii="Comic Sans MS" w:hAnsi="Comic Sans MS"/>
          <w:bCs/>
        </w:rPr>
        <w:t xml:space="preserve">ation d’un emploi non permanent pour faire face </w:t>
      </w:r>
      <w:proofErr w:type="spellStart"/>
      <w:r w:rsidRPr="00FB08E5">
        <w:rPr>
          <w:rFonts w:ascii="Comic Sans MS" w:hAnsi="Comic Sans MS"/>
          <w:bCs/>
        </w:rPr>
        <w:t>a</w:t>
      </w:r>
      <w:proofErr w:type="spellEnd"/>
      <w:r w:rsidRPr="00FB08E5">
        <w:rPr>
          <w:rFonts w:ascii="Comic Sans MS" w:hAnsi="Comic Sans MS"/>
          <w:bCs/>
        </w:rPr>
        <w:t xml:space="preserve"> un besoin lie </w:t>
      </w:r>
      <w:proofErr w:type="spellStart"/>
      <w:r w:rsidRPr="00FB08E5">
        <w:rPr>
          <w:rFonts w:ascii="Comic Sans MS" w:hAnsi="Comic Sans MS"/>
          <w:bCs/>
        </w:rPr>
        <w:t>a</w:t>
      </w:r>
      <w:proofErr w:type="spellEnd"/>
      <w:r w:rsidRPr="00FB08E5">
        <w:rPr>
          <w:rFonts w:ascii="Comic Sans MS" w:hAnsi="Comic Sans MS"/>
          <w:bCs/>
        </w:rPr>
        <w:t xml:space="preserve"> un accroissement temporaire d’activit</w:t>
      </w:r>
      <w:r>
        <w:rPr>
          <w:rFonts w:ascii="Comic Sans MS" w:hAnsi="Comic Sans MS"/>
          <w:bCs/>
        </w:rPr>
        <w:t>é</w:t>
      </w:r>
    </w:p>
    <w:p w14:paraId="4DE1D056" w14:textId="6274EE9E" w:rsidR="0081147D" w:rsidRPr="0081147D" w:rsidRDefault="0081147D" w:rsidP="0081147D">
      <w:pPr>
        <w:spacing w:after="0"/>
        <w:rPr>
          <w:rFonts w:ascii="Comic Sans MS" w:hAnsi="Comic Sans MS"/>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E60CA8">
        <w:rPr>
          <w:rFonts w:ascii="Comic Sans MS" w:hAnsi="Comic Sans MS"/>
          <w:bCs/>
        </w:rPr>
        <w:t>14</w:t>
      </w:r>
      <w:r w:rsidRPr="0081147D">
        <w:rPr>
          <w:rFonts w:ascii="Comic Sans MS" w:hAnsi="Comic Sans MS"/>
          <w:bCs/>
        </w:rPr>
        <w:t xml:space="preserve"> : </w:t>
      </w:r>
      <w:r w:rsidR="00E60CA8">
        <w:rPr>
          <w:rFonts w:ascii="Comic Sans MS" w:hAnsi="Comic Sans MS"/>
          <w:bCs/>
        </w:rPr>
        <w:t>Création d’un emploi permanent</w:t>
      </w:r>
      <w:r w:rsidRPr="0081147D">
        <w:rPr>
          <w:rFonts w:ascii="Comic Sans MS" w:hAnsi="Comic Sans MS"/>
          <w:bCs/>
          <w:sz w:val="20"/>
          <w:szCs w:val="20"/>
        </w:rPr>
        <w:t xml:space="preserve">  </w:t>
      </w:r>
    </w:p>
    <w:p w14:paraId="50710607" w14:textId="2E99E8BA" w:rsidR="0081147D" w:rsidRPr="0081147D" w:rsidRDefault="0081147D" w:rsidP="0081147D">
      <w:pPr>
        <w:spacing w:after="0" w:line="240" w:lineRule="auto"/>
        <w:rPr>
          <w:rFonts w:ascii="Comic Sans MS" w:hAnsi="Comic Sans MS" w:cs="Arial"/>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E60CA8">
        <w:rPr>
          <w:rFonts w:ascii="Comic Sans MS" w:hAnsi="Comic Sans MS"/>
          <w:bCs/>
        </w:rPr>
        <w:t>15</w:t>
      </w:r>
      <w:r w:rsidRPr="0081147D">
        <w:rPr>
          <w:rFonts w:ascii="Comic Sans MS" w:hAnsi="Comic Sans MS"/>
          <w:bCs/>
        </w:rPr>
        <w:t xml:space="preserve"> : </w:t>
      </w:r>
      <w:r w:rsidR="00E60CA8">
        <w:rPr>
          <w:rFonts w:ascii="Comic Sans MS" w:hAnsi="Comic Sans MS" w:cs="Arial"/>
          <w:bCs/>
        </w:rPr>
        <w:t>Création d’un poste de rédacteur principal de 2</w:t>
      </w:r>
      <w:r w:rsidR="00E60CA8" w:rsidRPr="00E60CA8">
        <w:rPr>
          <w:rFonts w:ascii="Comic Sans MS" w:hAnsi="Comic Sans MS" w:cs="Arial"/>
          <w:bCs/>
          <w:vertAlign w:val="superscript"/>
        </w:rPr>
        <w:t>ème</w:t>
      </w:r>
      <w:r w:rsidR="00E60CA8">
        <w:rPr>
          <w:rFonts w:ascii="Comic Sans MS" w:hAnsi="Comic Sans MS" w:cs="Arial"/>
          <w:bCs/>
        </w:rPr>
        <w:t xml:space="preserve"> classe – Avancement de grade</w:t>
      </w:r>
    </w:p>
    <w:p w14:paraId="61B7D2A2" w14:textId="27094BE6" w:rsidR="00197670" w:rsidRDefault="0081147D" w:rsidP="0081147D">
      <w:pPr>
        <w:spacing w:after="0" w:line="240" w:lineRule="auto"/>
        <w:rPr>
          <w:rFonts w:ascii="Comic Sans MS" w:hAnsi="Comic Sans MS"/>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E60CA8">
        <w:rPr>
          <w:rFonts w:ascii="Comic Sans MS" w:hAnsi="Comic Sans MS"/>
          <w:bCs/>
        </w:rPr>
        <w:t>16</w:t>
      </w:r>
      <w:r w:rsidRPr="0081147D">
        <w:rPr>
          <w:rFonts w:ascii="Comic Sans MS" w:hAnsi="Comic Sans MS"/>
          <w:bCs/>
        </w:rPr>
        <w:t xml:space="preserve"> : </w:t>
      </w:r>
      <w:r w:rsidR="00E60CA8">
        <w:rPr>
          <w:rFonts w:ascii="Comic Sans MS" w:hAnsi="Comic Sans MS"/>
          <w:bCs/>
        </w:rPr>
        <w:t>Convention de services avec la société SOCCOIM S.A.S VEOLIA</w:t>
      </w:r>
    </w:p>
    <w:p w14:paraId="7A1750D7" w14:textId="536FCA8D" w:rsidR="0079605F" w:rsidRDefault="00197670" w:rsidP="0081147D">
      <w:pPr>
        <w:spacing w:after="0" w:line="240" w:lineRule="auto"/>
        <w:rPr>
          <w:rFonts w:ascii="Comic Sans MS" w:hAnsi="Comic Sans MS"/>
          <w:bCs/>
        </w:rPr>
      </w:pPr>
      <w:r>
        <w:rPr>
          <w:rFonts w:ascii="Comic Sans MS" w:hAnsi="Comic Sans MS"/>
          <w:bCs/>
        </w:rPr>
        <w:t>Réf 202</w:t>
      </w:r>
      <w:r w:rsidR="00B70C2E">
        <w:rPr>
          <w:rFonts w:ascii="Comic Sans MS" w:hAnsi="Comic Sans MS"/>
          <w:bCs/>
        </w:rPr>
        <w:t>2</w:t>
      </w:r>
      <w:r>
        <w:rPr>
          <w:rFonts w:ascii="Comic Sans MS" w:hAnsi="Comic Sans MS"/>
          <w:bCs/>
        </w:rPr>
        <w:t>-0</w:t>
      </w:r>
      <w:r w:rsidR="000F7241">
        <w:rPr>
          <w:rFonts w:ascii="Comic Sans MS" w:hAnsi="Comic Sans MS"/>
          <w:bCs/>
        </w:rPr>
        <w:t>1</w:t>
      </w:r>
      <w:r w:rsidR="00E60CA8">
        <w:rPr>
          <w:rFonts w:ascii="Comic Sans MS" w:hAnsi="Comic Sans MS"/>
          <w:bCs/>
        </w:rPr>
        <w:t>7</w:t>
      </w:r>
      <w:r w:rsidR="0079605F">
        <w:rPr>
          <w:rFonts w:ascii="Comic Sans MS" w:hAnsi="Comic Sans MS"/>
          <w:bCs/>
        </w:rPr>
        <w:t xml:space="preserve"> : </w:t>
      </w:r>
      <w:r w:rsidR="00E60CA8">
        <w:rPr>
          <w:rFonts w:ascii="Comic Sans MS" w:hAnsi="Comic Sans MS"/>
          <w:bCs/>
        </w:rPr>
        <w:t>Tarif garderie scolaire</w:t>
      </w:r>
    </w:p>
    <w:p w14:paraId="67FFEC49" w14:textId="021F3E5A" w:rsidR="00AC176E" w:rsidRDefault="0079605F" w:rsidP="0081147D">
      <w:pPr>
        <w:spacing w:after="0" w:line="240" w:lineRule="auto"/>
        <w:rPr>
          <w:rFonts w:ascii="Comic Sans MS" w:hAnsi="Comic Sans MS" w:cs="Arial"/>
          <w:bCs/>
        </w:rPr>
      </w:pPr>
      <w:r>
        <w:rPr>
          <w:rFonts w:ascii="Comic Sans MS" w:hAnsi="Comic Sans MS"/>
          <w:bCs/>
        </w:rPr>
        <w:t>Réf 202</w:t>
      </w:r>
      <w:r w:rsidR="00B70C2E">
        <w:rPr>
          <w:rFonts w:ascii="Comic Sans MS" w:hAnsi="Comic Sans MS"/>
          <w:bCs/>
        </w:rPr>
        <w:t>2</w:t>
      </w:r>
      <w:r>
        <w:rPr>
          <w:rFonts w:ascii="Comic Sans MS" w:hAnsi="Comic Sans MS"/>
          <w:bCs/>
        </w:rPr>
        <w:t>-0</w:t>
      </w:r>
      <w:r w:rsidR="000F7241">
        <w:rPr>
          <w:rFonts w:ascii="Comic Sans MS" w:hAnsi="Comic Sans MS"/>
          <w:bCs/>
        </w:rPr>
        <w:t>1</w:t>
      </w:r>
      <w:r w:rsidR="00E60CA8">
        <w:rPr>
          <w:rFonts w:ascii="Comic Sans MS" w:hAnsi="Comic Sans MS"/>
          <w:bCs/>
        </w:rPr>
        <w:t>8</w:t>
      </w:r>
      <w:r>
        <w:rPr>
          <w:rFonts w:ascii="Comic Sans MS" w:hAnsi="Comic Sans MS"/>
          <w:bCs/>
        </w:rPr>
        <w:t xml:space="preserve"> : </w:t>
      </w:r>
      <w:r w:rsidR="00831626">
        <w:rPr>
          <w:rFonts w:ascii="Comic Sans MS" w:hAnsi="Comic Sans MS" w:cs="Arial"/>
          <w:bCs/>
        </w:rPr>
        <w:t>Fin de convention de transfert de fiscalité signée en 2018</w:t>
      </w:r>
    </w:p>
    <w:p w14:paraId="13B142B1" w14:textId="799D5BB7" w:rsidR="0081147D" w:rsidRPr="0081147D" w:rsidRDefault="0079605F" w:rsidP="0081147D">
      <w:pPr>
        <w:spacing w:after="0" w:line="240" w:lineRule="auto"/>
        <w:rPr>
          <w:rFonts w:ascii="Comic Sans MS" w:hAnsi="Comic Sans MS"/>
          <w:bCs/>
          <w:color w:val="800000"/>
          <w:sz w:val="20"/>
        </w:rPr>
      </w:pPr>
      <w:r>
        <w:rPr>
          <w:rFonts w:ascii="Comic Sans MS" w:hAnsi="Comic Sans MS"/>
          <w:bCs/>
        </w:rPr>
        <w:t>Réf 202</w:t>
      </w:r>
      <w:r w:rsidR="00B70C2E">
        <w:rPr>
          <w:rFonts w:ascii="Comic Sans MS" w:hAnsi="Comic Sans MS"/>
          <w:bCs/>
        </w:rPr>
        <w:t>2</w:t>
      </w:r>
      <w:r>
        <w:rPr>
          <w:rFonts w:ascii="Comic Sans MS" w:hAnsi="Comic Sans MS"/>
          <w:bCs/>
        </w:rPr>
        <w:t>-0</w:t>
      </w:r>
      <w:r w:rsidR="000F7241">
        <w:rPr>
          <w:rFonts w:ascii="Comic Sans MS" w:hAnsi="Comic Sans MS"/>
          <w:bCs/>
        </w:rPr>
        <w:t>1</w:t>
      </w:r>
      <w:r w:rsidR="00E60CA8">
        <w:rPr>
          <w:rFonts w:ascii="Comic Sans MS" w:hAnsi="Comic Sans MS"/>
          <w:bCs/>
        </w:rPr>
        <w:t>9</w:t>
      </w:r>
      <w:r>
        <w:rPr>
          <w:rFonts w:ascii="Comic Sans MS" w:hAnsi="Comic Sans MS"/>
          <w:bCs/>
        </w:rPr>
        <w:t xml:space="preserve"> : </w:t>
      </w:r>
      <w:r w:rsidR="00831626">
        <w:rPr>
          <w:rFonts w:ascii="Comic Sans MS" w:hAnsi="Comic Sans MS"/>
          <w:bCs/>
        </w:rPr>
        <w:t>Montant de la redevance pour l’occupation provisoire du domaine public des communes par les chantiers de travaux sur des ouvrages des réseaux publics de distribution de gaz</w:t>
      </w:r>
    </w:p>
    <w:p w14:paraId="298DE8A2" w14:textId="2B05AC7F" w:rsidR="00E60CA8" w:rsidRPr="0081147D" w:rsidRDefault="00E60CA8" w:rsidP="00E60CA8">
      <w:pPr>
        <w:spacing w:after="0" w:line="240" w:lineRule="auto"/>
        <w:rPr>
          <w:rFonts w:ascii="Comic Sans MS" w:hAnsi="Comic Sans MS"/>
          <w:bCs/>
          <w:color w:val="800000"/>
          <w:sz w:val="20"/>
        </w:rPr>
      </w:pPr>
      <w:r>
        <w:rPr>
          <w:rFonts w:ascii="Comic Sans MS" w:hAnsi="Comic Sans MS"/>
          <w:bCs/>
        </w:rPr>
        <w:t xml:space="preserve">Réf 2022-020 : </w:t>
      </w:r>
      <w:r w:rsidR="00831626">
        <w:rPr>
          <w:rFonts w:ascii="Comic Sans MS" w:hAnsi="Comic Sans MS"/>
          <w:bCs/>
        </w:rPr>
        <w:t xml:space="preserve">Convention pour l’accès au Système d’Information Géographique </w:t>
      </w:r>
      <w:proofErr w:type="spellStart"/>
      <w:r w:rsidR="00831626">
        <w:rPr>
          <w:rFonts w:ascii="Comic Sans MS" w:hAnsi="Comic Sans MS"/>
          <w:bCs/>
        </w:rPr>
        <w:t>Infogéo</w:t>
      </w:r>
      <w:proofErr w:type="spellEnd"/>
      <w:r w:rsidR="00831626">
        <w:rPr>
          <w:rFonts w:ascii="Comic Sans MS" w:hAnsi="Comic Sans MS"/>
          <w:bCs/>
        </w:rPr>
        <w:t xml:space="preserve"> 28 d’ENERGIE Eure-et-Loir</w:t>
      </w:r>
    </w:p>
    <w:p w14:paraId="4422641F" w14:textId="3547D934" w:rsidR="00E60CA8" w:rsidRPr="0081147D" w:rsidRDefault="00E60CA8" w:rsidP="00E60CA8">
      <w:pPr>
        <w:spacing w:after="0" w:line="240" w:lineRule="auto"/>
        <w:rPr>
          <w:rFonts w:ascii="Comic Sans MS" w:hAnsi="Comic Sans MS"/>
          <w:bCs/>
          <w:color w:val="800000"/>
          <w:sz w:val="20"/>
        </w:rPr>
      </w:pPr>
      <w:r>
        <w:rPr>
          <w:rFonts w:ascii="Comic Sans MS" w:hAnsi="Comic Sans MS"/>
          <w:bCs/>
        </w:rPr>
        <w:t xml:space="preserve">Réf 2022-021 : </w:t>
      </w:r>
      <w:r w:rsidR="00831626">
        <w:rPr>
          <w:rFonts w:ascii="Comic Sans MS" w:hAnsi="Comic Sans MS"/>
          <w:bCs/>
        </w:rPr>
        <w:t>Projet de modification des statuts d’ENERGIE Eure-et-Loir</w:t>
      </w:r>
    </w:p>
    <w:p w14:paraId="7667C7DC" w14:textId="63DE9029" w:rsidR="00E60CA8" w:rsidRDefault="00E60CA8" w:rsidP="00E60CA8">
      <w:pPr>
        <w:spacing w:after="0" w:line="240" w:lineRule="auto"/>
        <w:rPr>
          <w:rFonts w:ascii="Comic Sans MS" w:hAnsi="Comic Sans MS"/>
          <w:bCs/>
        </w:rPr>
      </w:pPr>
      <w:r>
        <w:rPr>
          <w:rFonts w:ascii="Comic Sans MS" w:hAnsi="Comic Sans MS"/>
          <w:bCs/>
        </w:rPr>
        <w:t xml:space="preserve">Réf 2022-022 : </w:t>
      </w:r>
      <w:r w:rsidR="00831626">
        <w:rPr>
          <w:rFonts w:ascii="Comic Sans MS" w:hAnsi="Comic Sans MS"/>
          <w:bCs/>
        </w:rPr>
        <w:t>Projet de modification du périmètre d’intervention d’ENERGIE Eure-et-Loir</w:t>
      </w:r>
    </w:p>
    <w:p w14:paraId="6C4D734C" w14:textId="2E1C2A27" w:rsidR="00831626" w:rsidRPr="0081147D" w:rsidRDefault="00831626" w:rsidP="00E60CA8">
      <w:pPr>
        <w:spacing w:after="0" w:line="240" w:lineRule="auto"/>
        <w:rPr>
          <w:rFonts w:ascii="Comic Sans MS" w:hAnsi="Comic Sans MS"/>
          <w:bCs/>
          <w:color w:val="800000"/>
          <w:sz w:val="20"/>
        </w:rPr>
      </w:pPr>
      <w:r>
        <w:rPr>
          <w:rFonts w:ascii="Comic Sans MS" w:hAnsi="Comic Sans MS"/>
          <w:bCs/>
        </w:rPr>
        <w:t>Réf 2022-023 : Transport pour les sorties extra-scolaires 2022/2023</w:t>
      </w:r>
    </w:p>
    <w:p w14:paraId="61424422" w14:textId="77777777" w:rsidR="007105C6" w:rsidRDefault="007105C6" w:rsidP="005750F5">
      <w:pPr>
        <w:spacing w:after="0" w:line="240" w:lineRule="auto"/>
        <w:ind w:left="1701" w:hanging="1843"/>
        <w:jc w:val="both"/>
        <w:rPr>
          <w:rFonts w:ascii="Comic Sans MS" w:hAnsi="Comic Sans MS"/>
          <w:bCs/>
        </w:rPr>
      </w:pPr>
    </w:p>
    <w:p w14:paraId="5EC5A8B8" w14:textId="2390075F" w:rsidR="008F18D1" w:rsidRDefault="006232C4" w:rsidP="005750F5">
      <w:pPr>
        <w:spacing w:after="0" w:line="240" w:lineRule="auto"/>
        <w:ind w:left="1701" w:hanging="1843"/>
        <w:jc w:val="both"/>
        <w:rPr>
          <w:rFonts w:ascii="Comic Sans MS" w:hAnsi="Comic Sans MS"/>
        </w:rPr>
      </w:pPr>
      <w:r w:rsidRPr="006232C4">
        <w:rPr>
          <w:rFonts w:ascii="Comic Sans MS" w:hAnsi="Comic Sans MS"/>
          <w:b/>
          <w:u w:val="single"/>
        </w:rPr>
        <w:t>Les membres présents</w:t>
      </w:r>
      <w:r>
        <w:rPr>
          <w:rFonts w:ascii="Comic Sans MS" w:hAnsi="Comic Sans MS"/>
        </w:rPr>
        <w:t> :</w:t>
      </w:r>
    </w:p>
    <w:p w14:paraId="2B4D1EC0" w14:textId="53A1D9A6" w:rsidR="006232C4" w:rsidRDefault="009E2636" w:rsidP="005750F5">
      <w:pPr>
        <w:spacing w:after="0" w:line="240" w:lineRule="auto"/>
        <w:ind w:left="1701" w:hanging="1843"/>
        <w:jc w:val="both"/>
        <w:rPr>
          <w:rFonts w:ascii="Comic Sans MS" w:hAnsi="Comic Sans MS"/>
        </w:rPr>
      </w:pPr>
      <w:r>
        <w:rPr>
          <w:rFonts w:ascii="Comic Sans MS" w:hAnsi="Comic Sans MS"/>
        </w:rPr>
        <w:t>Martine PROFETI</w:t>
      </w:r>
      <w:r w:rsidR="00241E2B">
        <w:rPr>
          <w:rFonts w:ascii="Comic Sans MS" w:hAnsi="Comic Sans MS"/>
        </w:rPr>
        <w:t xml:space="preserve"> …………………………………</w:t>
      </w:r>
      <w:r w:rsidR="00440803">
        <w:rPr>
          <w:rFonts w:ascii="Comic Sans MS" w:hAnsi="Comic Sans MS"/>
        </w:rPr>
        <w:t>…………………</w:t>
      </w:r>
      <w:proofErr w:type="gramStart"/>
      <w:r w:rsidR="00B05A59">
        <w:rPr>
          <w:rFonts w:ascii="Comic Sans MS" w:hAnsi="Comic Sans MS"/>
        </w:rPr>
        <w:t>……</w:t>
      </w:r>
      <w:r w:rsidR="004F3332">
        <w:rPr>
          <w:rFonts w:ascii="Comic Sans MS" w:hAnsi="Comic Sans MS"/>
        </w:rPr>
        <w:t>.</w:t>
      </w:r>
      <w:proofErr w:type="gramEnd"/>
      <w:r w:rsidR="004F3332">
        <w:rPr>
          <w:rFonts w:ascii="Comic Sans MS" w:hAnsi="Comic Sans MS"/>
        </w:rPr>
        <w:t>.</w:t>
      </w:r>
    </w:p>
    <w:p w14:paraId="7B3DB012" w14:textId="77777777" w:rsidR="00866C78" w:rsidRDefault="00866C78" w:rsidP="005750F5">
      <w:pPr>
        <w:spacing w:after="0" w:line="240" w:lineRule="auto"/>
        <w:ind w:left="1701" w:hanging="1843"/>
        <w:jc w:val="both"/>
        <w:rPr>
          <w:rFonts w:ascii="Comic Sans MS" w:hAnsi="Comic Sans MS"/>
        </w:rPr>
      </w:pPr>
    </w:p>
    <w:p w14:paraId="2F6775F2" w14:textId="77777777" w:rsidR="00A51408" w:rsidRDefault="00A51408" w:rsidP="005750F5">
      <w:pPr>
        <w:spacing w:after="0" w:line="240" w:lineRule="auto"/>
        <w:jc w:val="both"/>
        <w:rPr>
          <w:rFonts w:ascii="Comic Sans MS" w:hAnsi="Comic Sans MS"/>
        </w:rPr>
      </w:pPr>
    </w:p>
    <w:p w14:paraId="1D906407" w14:textId="77777777" w:rsidR="00E559B3" w:rsidRDefault="00E559B3" w:rsidP="005750F5">
      <w:pPr>
        <w:spacing w:after="0" w:line="240" w:lineRule="auto"/>
        <w:ind w:left="1701" w:hanging="1843"/>
        <w:jc w:val="both"/>
        <w:rPr>
          <w:rFonts w:ascii="Comic Sans MS" w:hAnsi="Comic Sans MS"/>
        </w:rPr>
      </w:pPr>
    </w:p>
    <w:p w14:paraId="4FCAD4E1" w14:textId="71B293FE" w:rsidR="00663E44" w:rsidRDefault="00491162" w:rsidP="005750F5">
      <w:pPr>
        <w:spacing w:after="0" w:line="240" w:lineRule="auto"/>
        <w:ind w:left="1701" w:hanging="1843"/>
        <w:jc w:val="both"/>
        <w:rPr>
          <w:rFonts w:ascii="Comic Sans MS" w:hAnsi="Comic Sans MS"/>
        </w:rPr>
      </w:pPr>
      <w:r>
        <w:rPr>
          <w:rFonts w:ascii="Comic Sans MS" w:hAnsi="Comic Sans MS"/>
        </w:rPr>
        <w:t>Carine LANNET</w:t>
      </w:r>
      <w:r w:rsidR="00663E44">
        <w:rPr>
          <w:rFonts w:ascii="Comic Sans MS" w:hAnsi="Comic Sans MS"/>
        </w:rPr>
        <w:t>…………………………………………………………………</w:t>
      </w:r>
    </w:p>
    <w:p w14:paraId="19360DE0" w14:textId="77777777" w:rsidR="00464411" w:rsidRDefault="00464411" w:rsidP="00DB290A">
      <w:pPr>
        <w:tabs>
          <w:tab w:val="left" w:pos="5103"/>
        </w:tabs>
        <w:spacing w:after="0" w:line="240" w:lineRule="auto"/>
        <w:jc w:val="both"/>
        <w:rPr>
          <w:rFonts w:ascii="Comic Sans MS" w:hAnsi="Comic Sans MS"/>
        </w:rPr>
      </w:pPr>
    </w:p>
    <w:p w14:paraId="3FC9DE1C" w14:textId="77777777" w:rsidR="00464411" w:rsidRDefault="00464411" w:rsidP="00A4508B">
      <w:pPr>
        <w:tabs>
          <w:tab w:val="left" w:pos="5103"/>
        </w:tabs>
        <w:spacing w:after="0" w:line="240" w:lineRule="auto"/>
        <w:ind w:left="-142"/>
        <w:jc w:val="both"/>
        <w:rPr>
          <w:rFonts w:ascii="Comic Sans MS" w:hAnsi="Comic Sans MS"/>
        </w:rPr>
      </w:pPr>
    </w:p>
    <w:p w14:paraId="35CB4D06" w14:textId="77777777" w:rsidR="00464411" w:rsidRDefault="00464411" w:rsidP="00A4508B">
      <w:pPr>
        <w:tabs>
          <w:tab w:val="left" w:pos="5103"/>
        </w:tabs>
        <w:spacing w:after="0" w:line="240" w:lineRule="auto"/>
        <w:ind w:left="-142"/>
        <w:jc w:val="both"/>
        <w:rPr>
          <w:rFonts w:ascii="Comic Sans MS" w:hAnsi="Comic Sans MS"/>
        </w:rPr>
      </w:pPr>
    </w:p>
    <w:p w14:paraId="3C262CCE" w14:textId="04552331" w:rsidR="0011606E" w:rsidRDefault="009E2636" w:rsidP="00A4508B">
      <w:pPr>
        <w:tabs>
          <w:tab w:val="left" w:pos="5103"/>
        </w:tabs>
        <w:spacing w:after="0" w:line="240" w:lineRule="auto"/>
        <w:ind w:left="-142"/>
        <w:jc w:val="both"/>
        <w:rPr>
          <w:rFonts w:ascii="Comic Sans MS" w:hAnsi="Comic Sans MS"/>
        </w:rPr>
      </w:pPr>
      <w:r>
        <w:rPr>
          <w:rFonts w:ascii="Comic Sans MS" w:hAnsi="Comic Sans MS"/>
        </w:rPr>
        <w:t>Hélène VILLETTE</w:t>
      </w:r>
      <w:r w:rsidR="0011606E">
        <w:rPr>
          <w:rFonts w:ascii="Comic Sans MS" w:hAnsi="Comic Sans MS"/>
        </w:rPr>
        <w:t>……</w:t>
      </w:r>
      <w:r w:rsidR="00BA150B">
        <w:rPr>
          <w:rFonts w:ascii="Comic Sans MS" w:hAnsi="Comic Sans MS"/>
        </w:rPr>
        <w:t>…</w:t>
      </w:r>
      <w:proofErr w:type="gramStart"/>
      <w:r w:rsidR="00BA150B">
        <w:rPr>
          <w:rFonts w:ascii="Comic Sans MS" w:hAnsi="Comic Sans MS"/>
        </w:rPr>
        <w:t>…….</w:t>
      </w:r>
      <w:proofErr w:type="gramEnd"/>
      <w:r w:rsidR="00BA150B">
        <w:rPr>
          <w:rFonts w:ascii="Comic Sans MS" w:hAnsi="Comic Sans MS"/>
        </w:rPr>
        <w:t>.</w:t>
      </w:r>
      <w:r w:rsidR="0011606E">
        <w:rPr>
          <w:rFonts w:ascii="Comic Sans MS" w:hAnsi="Comic Sans MS"/>
        </w:rPr>
        <w:t>………</w:t>
      </w:r>
      <w:r w:rsidR="007A78BF">
        <w:rPr>
          <w:rFonts w:ascii="Comic Sans MS" w:hAnsi="Comic Sans MS"/>
        </w:rPr>
        <w:t>……………………………</w:t>
      </w:r>
      <w:r w:rsidR="00D52E20">
        <w:rPr>
          <w:rFonts w:ascii="Comic Sans MS" w:hAnsi="Comic Sans MS"/>
        </w:rPr>
        <w:t>…</w:t>
      </w:r>
      <w:r w:rsidR="004F3332">
        <w:rPr>
          <w:rFonts w:ascii="Comic Sans MS" w:hAnsi="Comic Sans MS"/>
        </w:rPr>
        <w:t>….</w:t>
      </w:r>
    </w:p>
    <w:p w14:paraId="1F91ABD6" w14:textId="77777777" w:rsidR="009250B0" w:rsidRDefault="009250B0" w:rsidP="005750F5">
      <w:pPr>
        <w:spacing w:after="0" w:line="240" w:lineRule="auto"/>
        <w:ind w:left="-142"/>
        <w:jc w:val="both"/>
        <w:rPr>
          <w:rFonts w:ascii="Comic Sans MS" w:hAnsi="Comic Sans MS"/>
        </w:rPr>
      </w:pPr>
    </w:p>
    <w:p w14:paraId="3279F1C8" w14:textId="7C8A2068" w:rsidR="00C74B8C" w:rsidRDefault="00C74B8C" w:rsidP="005750F5">
      <w:pPr>
        <w:spacing w:after="0" w:line="240" w:lineRule="auto"/>
        <w:ind w:left="-142"/>
        <w:jc w:val="both"/>
        <w:rPr>
          <w:rFonts w:ascii="Comic Sans MS" w:hAnsi="Comic Sans MS"/>
        </w:rPr>
      </w:pPr>
    </w:p>
    <w:p w14:paraId="0B3D529C" w14:textId="77777777" w:rsidR="0011606E" w:rsidRDefault="0011606E" w:rsidP="005750F5">
      <w:pPr>
        <w:spacing w:after="0" w:line="240" w:lineRule="auto"/>
        <w:ind w:left="-142"/>
        <w:jc w:val="both"/>
        <w:rPr>
          <w:rFonts w:ascii="Comic Sans MS" w:hAnsi="Comic Sans MS"/>
        </w:rPr>
      </w:pPr>
    </w:p>
    <w:p w14:paraId="2FF0066B" w14:textId="4BCA7748" w:rsidR="00383F66" w:rsidRDefault="009E2636" w:rsidP="005750F5">
      <w:pPr>
        <w:tabs>
          <w:tab w:val="left" w:pos="5103"/>
        </w:tabs>
        <w:spacing w:after="0" w:line="240" w:lineRule="auto"/>
        <w:ind w:left="-142"/>
        <w:jc w:val="both"/>
        <w:rPr>
          <w:rFonts w:ascii="Comic Sans MS" w:hAnsi="Comic Sans MS"/>
        </w:rPr>
      </w:pPr>
      <w:r>
        <w:rPr>
          <w:rFonts w:ascii="Comic Sans MS" w:hAnsi="Comic Sans MS"/>
        </w:rPr>
        <w:lastRenderedPageBreak/>
        <w:t>Alain THOMAS</w:t>
      </w:r>
      <w:r w:rsidR="00383F66">
        <w:rPr>
          <w:rFonts w:ascii="Comic Sans MS" w:hAnsi="Comic Sans MS"/>
        </w:rPr>
        <w:t>………………………………………………………</w:t>
      </w:r>
      <w:proofErr w:type="gramStart"/>
      <w:r w:rsidR="00D52E20">
        <w:rPr>
          <w:rFonts w:ascii="Comic Sans MS" w:hAnsi="Comic Sans MS"/>
        </w:rPr>
        <w:t>……</w:t>
      </w:r>
      <w:r w:rsidR="004F3332">
        <w:rPr>
          <w:rFonts w:ascii="Comic Sans MS" w:hAnsi="Comic Sans MS"/>
        </w:rPr>
        <w:t>.</w:t>
      </w:r>
      <w:proofErr w:type="gramEnd"/>
      <w:r w:rsidR="004F3332">
        <w:rPr>
          <w:rFonts w:ascii="Comic Sans MS" w:hAnsi="Comic Sans MS"/>
        </w:rPr>
        <w:t>.</w:t>
      </w:r>
    </w:p>
    <w:p w14:paraId="461D8481" w14:textId="7571294B" w:rsidR="00383F66" w:rsidRDefault="00383F66" w:rsidP="005750F5">
      <w:pPr>
        <w:tabs>
          <w:tab w:val="left" w:pos="5103"/>
        </w:tabs>
        <w:spacing w:after="0" w:line="240" w:lineRule="auto"/>
        <w:ind w:left="-142"/>
        <w:jc w:val="both"/>
        <w:rPr>
          <w:rFonts w:ascii="Comic Sans MS" w:hAnsi="Comic Sans MS"/>
        </w:rPr>
      </w:pPr>
    </w:p>
    <w:p w14:paraId="139A7E84" w14:textId="77777777" w:rsidR="00EB000B" w:rsidRDefault="00EB000B" w:rsidP="005750F5">
      <w:pPr>
        <w:tabs>
          <w:tab w:val="left" w:pos="5103"/>
        </w:tabs>
        <w:spacing w:after="0" w:line="240" w:lineRule="auto"/>
        <w:ind w:left="-142"/>
        <w:jc w:val="both"/>
        <w:rPr>
          <w:rFonts w:ascii="Comic Sans MS" w:hAnsi="Comic Sans MS"/>
        </w:rPr>
      </w:pPr>
    </w:p>
    <w:p w14:paraId="311CDAB4" w14:textId="3AFEEBE8" w:rsidR="00383F66" w:rsidRDefault="00383F66" w:rsidP="005750F5">
      <w:pPr>
        <w:tabs>
          <w:tab w:val="left" w:pos="5103"/>
        </w:tabs>
        <w:spacing w:after="0" w:line="240" w:lineRule="auto"/>
        <w:ind w:left="-142"/>
        <w:jc w:val="both"/>
        <w:rPr>
          <w:rFonts w:ascii="Comic Sans MS" w:hAnsi="Comic Sans MS"/>
        </w:rPr>
      </w:pPr>
    </w:p>
    <w:p w14:paraId="5561C025" w14:textId="12C60E11" w:rsidR="007A78BF" w:rsidRDefault="007A78BF" w:rsidP="005750F5">
      <w:pPr>
        <w:tabs>
          <w:tab w:val="left" w:pos="5103"/>
        </w:tabs>
        <w:spacing w:after="0" w:line="240" w:lineRule="auto"/>
        <w:ind w:left="-142"/>
        <w:jc w:val="both"/>
        <w:rPr>
          <w:rFonts w:ascii="Comic Sans MS" w:hAnsi="Comic Sans MS"/>
        </w:rPr>
      </w:pPr>
      <w:r>
        <w:rPr>
          <w:rFonts w:ascii="Comic Sans MS" w:hAnsi="Comic Sans MS"/>
        </w:rPr>
        <w:t>Josiane TOUSSAINT……………………………………………</w:t>
      </w:r>
      <w:r w:rsidR="00D52E20">
        <w:rPr>
          <w:rFonts w:ascii="Comic Sans MS" w:hAnsi="Comic Sans MS"/>
        </w:rPr>
        <w:t>…</w:t>
      </w:r>
      <w:r w:rsidR="004F3332">
        <w:rPr>
          <w:rFonts w:ascii="Comic Sans MS" w:hAnsi="Comic Sans MS"/>
        </w:rPr>
        <w:t>…</w:t>
      </w:r>
    </w:p>
    <w:p w14:paraId="71744F9B" w14:textId="161ED995" w:rsidR="00EB000B" w:rsidRDefault="00EB000B" w:rsidP="005750F5">
      <w:pPr>
        <w:tabs>
          <w:tab w:val="left" w:pos="5103"/>
        </w:tabs>
        <w:spacing w:after="0" w:line="240" w:lineRule="auto"/>
        <w:ind w:left="-142"/>
        <w:jc w:val="both"/>
        <w:rPr>
          <w:rFonts w:ascii="Comic Sans MS" w:hAnsi="Comic Sans MS"/>
        </w:rPr>
      </w:pPr>
    </w:p>
    <w:p w14:paraId="2152A4FA" w14:textId="6BA71AFF" w:rsidR="00A31EF7" w:rsidRDefault="00A31EF7" w:rsidP="005750F5">
      <w:pPr>
        <w:tabs>
          <w:tab w:val="left" w:pos="5103"/>
        </w:tabs>
        <w:spacing w:after="0" w:line="240" w:lineRule="auto"/>
        <w:ind w:left="-142"/>
        <w:jc w:val="both"/>
        <w:rPr>
          <w:rFonts w:ascii="Comic Sans MS" w:hAnsi="Comic Sans MS"/>
        </w:rPr>
      </w:pPr>
    </w:p>
    <w:p w14:paraId="04C3925D" w14:textId="77777777" w:rsidR="0066219E" w:rsidRDefault="0066219E" w:rsidP="005750F5">
      <w:pPr>
        <w:tabs>
          <w:tab w:val="left" w:pos="5103"/>
        </w:tabs>
        <w:spacing w:after="0" w:line="240" w:lineRule="auto"/>
        <w:ind w:left="-142"/>
        <w:jc w:val="both"/>
        <w:rPr>
          <w:rFonts w:ascii="Comic Sans MS" w:hAnsi="Comic Sans MS"/>
        </w:rPr>
      </w:pPr>
    </w:p>
    <w:p w14:paraId="5F11DD29" w14:textId="57B884BC" w:rsidR="0081466C" w:rsidRDefault="0081466C" w:rsidP="004C5587">
      <w:pPr>
        <w:tabs>
          <w:tab w:val="left" w:pos="5103"/>
        </w:tabs>
        <w:spacing w:after="0" w:line="240" w:lineRule="auto"/>
        <w:ind w:left="-142"/>
        <w:jc w:val="both"/>
        <w:rPr>
          <w:rFonts w:ascii="Comic Sans MS" w:hAnsi="Comic Sans MS"/>
        </w:rPr>
      </w:pPr>
      <w:r>
        <w:rPr>
          <w:rFonts w:ascii="Comic Sans MS" w:hAnsi="Comic Sans MS"/>
        </w:rPr>
        <w:t>Agnès TERRIER………………………………………………………</w:t>
      </w:r>
      <w:proofErr w:type="gramStart"/>
      <w:r>
        <w:rPr>
          <w:rFonts w:ascii="Comic Sans MS" w:hAnsi="Comic Sans MS"/>
        </w:rPr>
        <w:t>…….</w:t>
      </w:r>
      <w:proofErr w:type="gramEnd"/>
      <w:r>
        <w:rPr>
          <w:rFonts w:ascii="Comic Sans MS" w:hAnsi="Comic Sans MS"/>
        </w:rPr>
        <w:t>.</w:t>
      </w:r>
    </w:p>
    <w:p w14:paraId="7C66A305" w14:textId="2FB6C842" w:rsidR="00A31EF7" w:rsidRDefault="00A31EF7" w:rsidP="004C5587">
      <w:pPr>
        <w:tabs>
          <w:tab w:val="left" w:pos="5103"/>
        </w:tabs>
        <w:spacing w:after="0" w:line="240" w:lineRule="auto"/>
        <w:ind w:left="-142"/>
        <w:jc w:val="both"/>
        <w:rPr>
          <w:rFonts w:ascii="Comic Sans MS" w:hAnsi="Comic Sans MS"/>
        </w:rPr>
      </w:pPr>
    </w:p>
    <w:p w14:paraId="122D6392" w14:textId="77777777" w:rsidR="00E559B3" w:rsidRDefault="00E559B3" w:rsidP="004C5587">
      <w:pPr>
        <w:tabs>
          <w:tab w:val="left" w:pos="5103"/>
        </w:tabs>
        <w:spacing w:after="0" w:line="240" w:lineRule="auto"/>
        <w:ind w:left="-142"/>
        <w:jc w:val="both"/>
        <w:rPr>
          <w:rFonts w:ascii="Comic Sans MS" w:hAnsi="Comic Sans MS"/>
        </w:rPr>
      </w:pPr>
    </w:p>
    <w:p w14:paraId="0AFA7B3D" w14:textId="107030C2" w:rsidR="00A31EF7" w:rsidRDefault="00A31EF7" w:rsidP="004C5587">
      <w:pPr>
        <w:tabs>
          <w:tab w:val="left" w:pos="5103"/>
        </w:tabs>
        <w:spacing w:after="0" w:line="240" w:lineRule="auto"/>
        <w:ind w:left="-142"/>
        <w:jc w:val="both"/>
        <w:rPr>
          <w:rFonts w:ascii="Comic Sans MS" w:hAnsi="Comic Sans MS"/>
        </w:rPr>
      </w:pPr>
    </w:p>
    <w:p w14:paraId="1B0ECE47" w14:textId="0BEAEE35" w:rsidR="004F3332" w:rsidRDefault="007D21F9" w:rsidP="00562F82">
      <w:pPr>
        <w:tabs>
          <w:tab w:val="left" w:pos="5103"/>
        </w:tabs>
        <w:spacing w:after="0" w:line="240" w:lineRule="auto"/>
        <w:ind w:left="-142"/>
        <w:jc w:val="both"/>
        <w:rPr>
          <w:rFonts w:ascii="Comic Sans MS" w:hAnsi="Comic Sans MS"/>
        </w:rPr>
      </w:pPr>
      <w:r>
        <w:rPr>
          <w:rFonts w:ascii="Comic Sans MS" w:hAnsi="Comic Sans MS"/>
        </w:rPr>
        <w:t>Jean-Luc CHÉRON…………………………………………………</w:t>
      </w:r>
      <w:proofErr w:type="gramStart"/>
      <w:r>
        <w:rPr>
          <w:rFonts w:ascii="Comic Sans MS" w:hAnsi="Comic Sans MS"/>
        </w:rPr>
        <w:t>…….</w:t>
      </w:r>
      <w:proofErr w:type="gramEnd"/>
      <w:r>
        <w:rPr>
          <w:rFonts w:ascii="Comic Sans MS" w:hAnsi="Comic Sans MS"/>
        </w:rPr>
        <w:t>.</w:t>
      </w:r>
    </w:p>
    <w:p w14:paraId="4EC11F26" w14:textId="61D4E1F9" w:rsidR="007D21F9" w:rsidRDefault="007D21F9" w:rsidP="00562F82">
      <w:pPr>
        <w:tabs>
          <w:tab w:val="left" w:pos="5103"/>
        </w:tabs>
        <w:spacing w:after="0" w:line="240" w:lineRule="auto"/>
        <w:ind w:left="-142"/>
        <w:jc w:val="both"/>
        <w:rPr>
          <w:rFonts w:ascii="Comic Sans MS" w:hAnsi="Comic Sans MS"/>
        </w:rPr>
      </w:pPr>
    </w:p>
    <w:p w14:paraId="3EEE003F" w14:textId="4B8C5537" w:rsidR="007D21F9" w:rsidRDefault="007D21F9" w:rsidP="00562F82">
      <w:pPr>
        <w:tabs>
          <w:tab w:val="left" w:pos="5103"/>
        </w:tabs>
        <w:spacing w:after="0" w:line="240" w:lineRule="auto"/>
        <w:ind w:left="-142"/>
        <w:jc w:val="both"/>
        <w:rPr>
          <w:rFonts w:ascii="Comic Sans MS" w:hAnsi="Comic Sans MS"/>
        </w:rPr>
      </w:pPr>
    </w:p>
    <w:p w14:paraId="61AE0123" w14:textId="6B6E739A" w:rsidR="007D21F9" w:rsidRDefault="007D21F9" w:rsidP="00562F82">
      <w:pPr>
        <w:tabs>
          <w:tab w:val="left" w:pos="5103"/>
        </w:tabs>
        <w:spacing w:after="0" w:line="240" w:lineRule="auto"/>
        <w:ind w:left="-142"/>
        <w:jc w:val="both"/>
        <w:rPr>
          <w:rFonts w:ascii="Comic Sans MS" w:hAnsi="Comic Sans MS"/>
        </w:rPr>
      </w:pPr>
    </w:p>
    <w:p w14:paraId="0755DDA0" w14:textId="45F3E6A0" w:rsidR="007D21F9" w:rsidRDefault="0079605F" w:rsidP="00562F82">
      <w:pPr>
        <w:tabs>
          <w:tab w:val="left" w:pos="5103"/>
        </w:tabs>
        <w:spacing w:after="0" w:line="240" w:lineRule="auto"/>
        <w:ind w:left="-142"/>
        <w:jc w:val="both"/>
        <w:rPr>
          <w:rFonts w:ascii="Comic Sans MS" w:hAnsi="Comic Sans MS"/>
        </w:rPr>
      </w:pPr>
      <w:r>
        <w:rPr>
          <w:rFonts w:ascii="Comic Sans MS" w:hAnsi="Comic Sans MS"/>
        </w:rPr>
        <w:t>Dominique DE PON</w:t>
      </w:r>
      <w:r w:rsidR="00842518">
        <w:rPr>
          <w:rFonts w:ascii="Comic Sans MS" w:hAnsi="Comic Sans MS"/>
        </w:rPr>
        <w:t>TON D’AMECOURT</w:t>
      </w:r>
      <w:r w:rsidR="007D21F9">
        <w:rPr>
          <w:rFonts w:ascii="Comic Sans MS" w:hAnsi="Comic Sans MS"/>
        </w:rPr>
        <w:t>……………………</w:t>
      </w:r>
    </w:p>
    <w:p w14:paraId="38E36B42" w14:textId="0796825F" w:rsidR="00842518" w:rsidRDefault="00842518" w:rsidP="00562F82">
      <w:pPr>
        <w:tabs>
          <w:tab w:val="left" w:pos="5103"/>
        </w:tabs>
        <w:spacing w:after="0" w:line="240" w:lineRule="auto"/>
        <w:ind w:left="-142"/>
        <w:jc w:val="both"/>
        <w:rPr>
          <w:rFonts w:ascii="Comic Sans MS" w:hAnsi="Comic Sans MS"/>
        </w:rPr>
      </w:pPr>
    </w:p>
    <w:p w14:paraId="34141D40" w14:textId="0622136A" w:rsidR="00842518" w:rsidRDefault="00842518" w:rsidP="00562F82">
      <w:pPr>
        <w:tabs>
          <w:tab w:val="left" w:pos="5103"/>
        </w:tabs>
        <w:spacing w:after="0" w:line="240" w:lineRule="auto"/>
        <w:ind w:left="-142"/>
        <w:jc w:val="both"/>
        <w:rPr>
          <w:rFonts w:ascii="Comic Sans MS" w:hAnsi="Comic Sans MS"/>
        </w:rPr>
      </w:pPr>
    </w:p>
    <w:p w14:paraId="644F8A9E" w14:textId="77777777" w:rsidR="00842518" w:rsidRDefault="00842518" w:rsidP="00562F82">
      <w:pPr>
        <w:tabs>
          <w:tab w:val="left" w:pos="5103"/>
        </w:tabs>
        <w:spacing w:after="0" w:line="240" w:lineRule="auto"/>
        <w:ind w:left="-142"/>
        <w:jc w:val="both"/>
        <w:rPr>
          <w:rFonts w:ascii="Comic Sans MS" w:hAnsi="Comic Sans MS"/>
        </w:rPr>
      </w:pPr>
    </w:p>
    <w:p w14:paraId="26A9FC1C" w14:textId="36020261" w:rsidR="00842518" w:rsidRDefault="00842518" w:rsidP="00562F82">
      <w:pPr>
        <w:tabs>
          <w:tab w:val="left" w:pos="5103"/>
        </w:tabs>
        <w:spacing w:after="0" w:line="240" w:lineRule="auto"/>
        <w:ind w:left="-142"/>
        <w:jc w:val="both"/>
        <w:rPr>
          <w:rFonts w:ascii="Comic Sans MS" w:hAnsi="Comic Sans MS"/>
        </w:rPr>
      </w:pPr>
      <w:r>
        <w:rPr>
          <w:rFonts w:ascii="Comic Sans MS" w:hAnsi="Comic Sans MS"/>
        </w:rPr>
        <w:t>Aurélien COCHUYT………………………………………………</w:t>
      </w:r>
      <w:proofErr w:type="gramStart"/>
      <w:r>
        <w:rPr>
          <w:rFonts w:ascii="Comic Sans MS" w:hAnsi="Comic Sans MS"/>
        </w:rPr>
        <w:t>…….</w:t>
      </w:r>
      <w:proofErr w:type="gramEnd"/>
      <w:r>
        <w:rPr>
          <w:rFonts w:ascii="Comic Sans MS" w:hAnsi="Comic Sans MS"/>
        </w:rPr>
        <w:t>.</w:t>
      </w:r>
    </w:p>
    <w:p w14:paraId="6E0DAA9A" w14:textId="77777777" w:rsidR="007D21F9" w:rsidRDefault="007D21F9" w:rsidP="00562F82">
      <w:pPr>
        <w:tabs>
          <w:tab w:val="left" w:pos="5103"/>
        </w:tabs>
        <w:spacing w:after="0" w:line="240" w:lineRule="auto"/>
        <w:ind w:left="-142"/>
        <w:jc w:val="both"/>
        <w:rPr>
          <w:rFonts w:ascii="Comic Sans MS" w:hAnsi="Comic Sans MS"/>
        </w:rPr>
      </w:pPr>
    </w:p>
    <w:p w14:paraId="7B4011E3" w14:textId="77777777" w:rsidR="004F3332" w:rsidRDefault="004F3332" w:rsidP="00562F82">
      <w:pPr>
        <w:tabs>
          <w:tab w:val="left" w:pos="5103"/>
        </w:tabs>
        <w:spacing w:after="0" w:line="240" w:lineRule="auto"/>
        <w:ind w:left="-142"/>
        <w:jc w:val="both"/>
        <w:rPr>
          <w:rFonts w:ascii="Comic Sans MS" w:hAnsi="Comic Sans MS"/>
        </w:rPr>
      </w:pPr>
    </w:p>
    <w:p w14:paraId="48625F8A" w14:textId="00F81132" w:rsidR="004F3332" w:rsidRDefault="004F3332" w:rsidP="00562F82">
      <w:pPr>
        <w:tabs>
          <w:tab w:val="left" w:pos="5103"/>
        </w:tabs>
        <w:spacing w:after="0" w:line="240" w:lineRule="auto"/>
        <w:ind w:left="-142"/>
        <w:jc w:val="both"/>
        <w:rPr>
          <w:rFonts w:ascii="Comic Sans MS" w:hAnsi="Comic Sans MS"/>
        </w:rPr>
      </w:pPr>
    </w:p>
    <w:p w14:paraId="2E79EB64" w14:textId="7334ACE7" w:rsidR="00C956A3" w:rsidRDefault="00C956A3" w:rsidP="00562F82">
      <w:pPr>
        <w:tabs>
          <w:tab w:val="left" w:pos="5103"/>
        </w:tabs>
        <w:spacing w:after="0" w:line="240" w:lineRule="auto"/>
        <w:ind w:left="-142"/>
        <w:jc w:val="both"/>
        <w:rPr>
          <w:rFonts w:ascii="Comic Sans MS" w:hAnsi="Comic Sans MS"/>
        </w:rPr>
      </w:pPr>
      <w:r>
        <w:rPr>
          <w:rFonts w:ascii="Comic Sans MS" w:hAnsi="Comic Sans MS"/>
        </w:rPr>
        <w:t>Christian PATY……………………………………………………………</w:t>
      </w:r>
    </w:p>
    <w:p w14:paraId="46DA1B05" w14:textId="384B6775" w:rsidR="00C956A3" w:rsidRDefault="00C956A3" w:rsidP="00562F82">
      <w:pPr>
        <w:tabs>
          <w:tab w:val="left" w:pos="5103"/>
        </w:tabs>
        <w:spacing w:after="0" w:line="240" w:lineRule="auto"/>
        <w:ind w:left="-142"/>
        <w:jc w:val="both"/>
        <w:rPr>
          <w:rFonts w:ascii="Comic Sans MS" w:hAnsi="Comic Sans MS"/>
        </w:rPr>
      </w:pPr>
    </w:p>
    <w:p w14:paraId="3FCCC8C6" w14:textId="2E3F2288" w:rsidR="00C956A3" w:rsidRDefault="00C956A3" w:rsidP="00562F82">
      <w:pPr>
        <w:tabs>
          <w:tab w:val="left" w:pos="5103"/>
        </w:tabs>
        <w:spacing w:after="0" w:line="240" w:lineRule="auto"/>
        <w:ind w:left="-142"/>
        <w:jc w:val="both"/>
        <w:rPr>
          <w:rFonts w:ascii="Comic Sans MS" w:hAnsi="Comic Sans MS"/>
        </w:rPr>
      </w:pPr>
    </w:p>
    <w:p w14:paraId="471C83A3" w14:textId="2BF2E1F4" w:rsidR="00C956A3" w:rsidRDefault="00C956A3" w:rsidP="00562F82">
      <w:pPr>
        <w:tabs>
          <w:tab w:val="left" w:pos="5103"/>
        </w:tabs>
        <w:spacing w:after="0" w:line="240" w:lineRule="auto"/>
        <w:ind w:left="-142"/>
        <w:jc w:val="both"/>
        <w:rPr>
          <w:rFonts w:ascii="Comic Sans MS" w:hAnsi="Comic Sans MS"/>
        </w:rPr>
      </w:pPr>
    </w:p>
    <w:p w14:paraId="307BDC7E" w14:textId="070BCBC1" w:rsidR="006705B4" w:rsidRDefault="006705B4" w:rsidP="00562F82">
      <w:pPr>
        <w:tabs>
          <w:tab w:val="left" w:pos="5103"/>
        </w:tabs>
        <w:spacing w:after="0" w:line="240" w:lineRule="auto"/>
        <w:ind w:left="-142"/>
        <w:jc w:val="both"/>
        <w:rPr>
          <w:rFonts w:ascii="Comic Sans MS" w:hAnsi="Comic Sans MS"/>
        </w:rPr>
      </w:pPr>
      <w:r>
        <w:rPr>
          <w:rFonts w:ascii="Comic Sans MS" w:hAnsi="Comic Sans MS"/>
        </w:rPr>
        <w:t>Vincent HUET………………………………………………………</w:t>
      </w:r>
      <w:proofErr w:type="gramStart"/>
      <w:r>
        <w:rPr>
          <w:rFonts w:ascii="Comic Sans MS" w:hAnsi="Comic Sans MS"/>
        </w:rPr>
        <w:t>…….</w:t>
      </w:r>
      <w:proofErr w:type="gramEnd"/>
      <w:r>
        <w:rPr>
          <w:rFonts w:ascii="Comic Sans MS" w:hAnsi="Comic Sans MS"/>
        </w:rPr>
        <w:t>.</w:t>
      </w:r>
    </w:p>
    <w:sectPr w:rsidR="006705B4" w:rsidSect="00852752">
      <w:type w:val="continuous"/>
      <w:pgSz w:w="11906" w:h="16838"/>
      <w:pgMar w:top="284"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4A"/>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9275F64"/>
    <w:multiLevelType w:val="hybridMultilevel"/>
    <w:tmpl w:val="6FC2F002"/>
    <w:lvl w:ilvl="0" w:tplc="D92E3A9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A8E19D0"/>
    <w:multiLevelType w:val="hybridMultilevel"/>
    <w:tmpl w:val="F44EE038"/>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 w15:restartNumberingAfterBreak="0">
    <w:nsid w:val="0EB72F12"/>
    <w:multiLevelType w:val="hybridMultilevel"/>
    <w:tmpl w:val="2534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F73B3"/>
    <w:multiLevelType w:val="hybridMultilevel"/>
    <w:tmpl w:val="A5C4C3FA"/>
    <w:lvl w:ilvl="0" w:tplc="45A8A49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F0CD3"/>
    <w:multiLevelType w:val="hybridMultilevel"/>
    <w:tmpl w:val="9E42D34A"/>
    <w:lvl w:ilvl="0" w:tplc="318402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D56C5D"/>
    <w:multiLevelType w:val="hybridMultilevel"/>
    <w:tmpl w:val="1BBEA604"/>
    <w:lvl w:ilvl="0" w:tplc="6AA6E102">
      <w:numFmt w:val="bullet"/>
      <w:pStyle w:val="textetir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9E1301"/>
    <w:multiLevelType w:val="hybridMultilevel"/>
    <w:tmpl w:val="02E8F52E"/>
    <w:lvl w:ilvl="0" w:tplc="8D6E42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56FDC"/>
    <w:multiLevelType w:val="hybridMultilevel"/>
    <w:tmpl w:val="FC6ED2CA"/>
    <w:lvl w:ilvl="0" w:tplc="FEC676C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7054B"/>
    <w:multiLevelType w:val="hybridMultilevel"/>
    <w:tmpl w:val="725A7C18"/>
    <w:lvl w:ilvl="0" w:tplc="F3E42B8E">
      <w:start w:val="1"/>
      <w:numFmt w:val="bullet"/>
      <w:lvlText w:val="-"/>
      <w:lvlJc w:val="left"/>
      <w:pPr>
        <w:ind w:left="1080" w:hanging="360"/>
      </w:pPr>
      <w:rPr>
        <w:rFonts w:ascii="Tahoma" w:eastAsiaTheme="minorHAnsi"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3471CA6"/>
    <w:multiLevelType w:val="hybridMultilevel"/>
    <w:tmpl w:val="937EEDA8"/>
    <w:lvl w:ilvl="0" w:tplc="ABB02CB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D7BA2"/>
    <w:multiLevelType w:val="hybridMultilevel"/>
    <w:tmpl w:val="A6BE76D4"/>
    <w:lvl w:ilvl="0" w:tplc="849E0A2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3111E4"/>
    <w:multiLevelType w:val="hybridMultilevel"/>
    <w:tmpl w:val="0DF4B606"/>
    <w:lvl w:ilvl="0" w:tplc="05B40F44">
      <w:numFmt w:val="bullet"/>
      <w:lvlText w:val="-"/>
      <w:lvlJc w:val="left"/>
      <w:pPr>
        <w:ind w:left="360" w:hanging="360"/>
      </w:pPr>
      <w:rPr>
        <w:rFonts w:ascii="Calibri" w:eastAsiaTheme="minorHAnsi"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69E39EC"/>
    <w:multiLevelType w:val="hybridMultilevel"/>
    <w:tmpl w:val="CC68449A"/>
    <w:lvl w:ilvl="0" w:tplc="3A28A3F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71283C"/>
    <w:multiLevelType w:val="hybridMultilevel"/>
    <w:tmpl w:val="8CD6592E"/>
    <w:lvl w:ilvl="0" w:tplc="EC4CC3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8E0CBB"/>
    <w:multiLevelType w:val="hybridMultilevel"/>
    <w:tmpl w:val="06B811E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DDD7903"/>
    <w:multiLevelType w:val="hybridMultilevel"/>
    <w:tmpl w:val="F2BA4A12"/>
    <w:lvl w:ilvl="0" w:tplc="23C22C18">
      <w:start w:val="1"/>
      <w:numFmt w:val="decimal"/>
      <w:lvlText w:val="%1)"/>
      <w:lvlJc w:val="left"/>
      <w:pPr>
        <w:ind w:left="1070" w:hanging="360"/>
      </w:pPr>
      <w:rPr>
        <w:rFonts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8" w15:restartNumberingAfterBreak="0">
    <w:nsid w:val="437A6CEB"/>
    <w:multiLevelType w:val="hybridMultilevel"/>
    <w:tmpl w:val="F4448188"/>
    <w:lvl w:ilvl="0" w:tplc="09229A4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264B73"/>
    <w:multiLevelType w:val="hybridMultilevel"/>
    <w:tmpl w:val="68C25010"/>
    <w:lvl w:ilvl="0" w:tplc="EC3200D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DB84334"/>
    <w:multiLevelType w:val="hybridMultilevel"/>
    <w:tmpl w:val="BA56E4E8"/>
    <w:lvl w:ilvl="0" w:tplc="380698F0">
      <w:start w:val="1"/>
      <w:numFmt w:val="decimal"/>
      <w:lvlText w:val="%1"/>
      <w:lvlJc w:val="left"/>
      <w:pPr>
        <w:ind w:left="720" w:hanging="360"/>
      </w:pPr>
      <w:rPr>
        <w:rFonts w:ascii="Tahoma" w:eastAsiaTheme="minorHAnsi" w:hAnsi="Tahoma" w:cs="Taho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AF2169"/>
    <w:multiLevelType w:val="hybridMultilevel"/>
    <w:tmpl w:val="5BEA7E86"/>
    <w:lvl w:ilvl="0" w:tplc="A858A174">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FBC267B"/>
    <w:multiLevelType w:val="hybridMultilevel"/>
    <w:tmpl w:val="8A02FC7E"/>
    <w:lvl w:ilvl="0" w:tplc="2760D9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7A731C"/>
    <w:multiLevelType w:val="hybridMultilevel"/>
    <w:tmpl w:val="0DBA0D02"/>
    <w:lvl w:ilvl="0" w:tplc="B442B98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4A4A6D"/>
    <w:multiLevelType w:val="hybridMultilevel"/>
    <w:tmpl w:val="D8142A08"/>
    <w:lvl w:ilvl="0" w:tplc="E8D61AD6">
      <w:start w:val="20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D64736"/>
    <w:multiLevelType w:val="hybridMultilevel"/>
    <w:tmpl w:val="BD68C810"/>
    <w:lvl w:ilvl="0" w:tplc="ABCA04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D76B62"/>
    <w:multiLevelType w:val="hybridMultilevel"/>
    <w:tmpl w:val="FA5AEA60"/>
    <w:lvl w:ilvl="0" w:tplc="EDCA05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E516FD"/>
    <w:multiLevelType w:val="hybridMultilevel"/>
    <w:tmpl w:val="AA561AE2"/>
    <w:lvl w:ilvl="0" w:tplc="0818F6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D70C67"/>
    <w:multiLevelType w:val="hybridMultilevel"/>
    <w:tmpl w:val="98D46C82"/>
    <w:lvl w:ilvl="0" w:tplc="29727A12">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634C3716"/>
    <w:multiLevelType w:val="hybridMultilevel"/>
    <w:tmpl w:val="E4F6788C"/>
    <w:lvl w:ilvl="0" w:tplc="8F3A21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424EF3"/>
    <w:multiLevelType w:val="hybridMultilevel"/>
    <w:tmpl w:val="14A68168"/>
    <w:lvl w:ilvl="0" w:tplc="B42A4C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F70FFB"/>
    <w:multiLevelType w:val="hybridMultilevel"/>
    <w:tmpl w:val="C308C714"/>
    <w:lvl w:ilvl="0" w:tplc="63D8D6C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9A769C"/>
    <w:multiLevelType w:val="hybridMultilevel"/>
    <w:tmpl w:val="034019DE"/>
    <w:lvl w:ilvl="0" w:tplc="0A0CD3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422196"/>
    <w:multiLevelType w:val="hybridMultilevel"/>
    <w:tmpl w:val="E4C01734"/>
    <w:lvl w:ilvl="0" w:tplc="D138F4B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923B4C"/>
    <w:multiLevelType w:val="hybridMultilevel"/>
    <w:tmpl w:val="66C05184"/>
    <w:lvl w:ilvl="0" w:tplc="B5562C6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4A6354"/>
    <w:multiLevelType w:val="hybridMultilevel"/>
    <w:tmpl w:val="0A6C5618"/>
    <w:lvl w:ilvl="0" w:tplc="84423C5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F57634"/>
    <w:multiLevelType w:val="hybridMultilevel"/>
    <w:tmpl w:val="DF660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F0676D"/>
    <w:multiLevelType w:val="hybridMultilevel"/>
    <w:tmpl w:val="EF2278B2"/>
    <w:lvl w:ilvl="0" w:tplc="B10ED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848307">
    <w:abstractNumId w:val="19"/>
  </w:num>
  <w:num w:numId="2" w16cid:durableId="1327588409">
    <w:abstractNumId w:val="0"/>
  </w:num>
  <w:num w:numId="3" w16cid:durableId="1719083851">
    <w:abstractNumId w:val="6"/>
  </w:num>
  <w:num w:numId="4" w16cid:durableId="819082780">
    <w:abstractNumId w:val="31"/>
  </w:num>
  <w:num w:numId="5" w16cid:durableId="1585802054">
    <w:abstractNumId w:val="29"/>
  </w:num>
  <w:num w:numId="6" w16cid:durableId="313720969">
    <w:abstractNumId w:val="18"/>
  </w:num>
  <w:num w:numId="7" w16cid:durableId="1413309390">
    <w:abstractNumId w:val="37"/>
  </w:num>
  <w:num w:numId="8" w16cid:durableId="1869829533">
    <w:abstractNumId w:val="16"/>
  </w:num>
  <w:num w:numId="9" w16cid:durableId="1800679910">
    <w:abstractNumId w:val="15"/>
  </w:num>
  <w:num w:numId="10" w16cid:durableId="1292319719">
    <w:abstractNumId w:val="11"/>
  </w:num>
  <w:num w:numId="11" w16cid:durableId="1365980445">
    <w:abstractNumId w:val="3"/>
  </w:num>
  <w:num w:numId="12" w16cid:durableId="1996181692">
    <w:abstractNumId w:val="26"/>
  </w:num>
  <w:num w:numId="13" w16cid:durableId="962614022">
    <w:abstractNumId w:val="27"/>
  </w:num>
  <w:num w:numId="14" w16cid:durableId="635306366">
    <w:abstractNumId w:val="2"/>
  </w:num>
  <w:num w:numId="15" w16cid:durableId="383989941">
    <w:abstractNumId w:val="14"/>
  </w:num>
  <w:num w:numId="16" w16cid:durableId="654528016">
    <w:abstractNumId w:val="1"/>
  </w:num>
  <w:num w:numId="17" w16cid:durableId="686447410">
    <w:abstractNumId w:val="32"/>
  </w:num>
  <w:num w:numId="18" w16cid:durableId="731731522">
    <w:abstractNumId w:val="34"/>
  </w:num>
  <w:num w:numId="19" w16cid:durableId="39671018">
    <w:abstractNumId w:val="20"/>
  </w:num>
  <w:num w:numId="20" w16cid:durableId="1576820779">
    <w:abstractNumId w:val="10"/>
  </w:num>
  <w:num w:numId="21" w16cid:durableId="51390334">
    <w:abstractNumId w:val="25"/>
  </w:num>
  <w:num w:numId="22" w16cid:durableId="1792169272">
    <w:abstractNumId w:val="33"/>
  </w:num>
  <w:num w:numId="23" w16cid:durableId="447241296">
    <w:abstractNumId w:val="28"/>
  </w:num>
  <w:num w:numId="24" w16cid:durableId="1626931269">
    <w:abstractNumId w:val="35"/>
  </w:num>
  <w:num w:numId="25" w16cid:durableId="902641197">
    <w:abstractNumId w:val="22"/>
  </w:num>
  <w:num w:numId="26" w16cid:durableId="1396852703">
    <w:abstractNumId w:val="17"/>
  </w:num>
  <w:num w:numId="27" w16cid:durableId="2011981625">
    <w:abstractNumId w:val="36"/>
  </w:num>
  <w:num w:numId="28" w16cid:durableId="1067649992">
    <w:abstractNumId w:val="7"/>
  </w:num>
  <w:num w:numId="29" w16cid:durableId="461963617">
    <w:abstractNumId w:val="8"/>
  </w:num>
  <w:num w:numId="30" w16cid:durableId="1163010200">
    <w:abstractNumId w:val="9"/>
  </w:num>
  <w:num w:numId="31" w16cid:durableId="1002857533">
    <w:abstractNumId w:val="4"/>
  </w:num>
  <w:num w:numId="32" w16cid:durableId="1066100219">
    <w:abstractNumId w:val="24"/>
  </w:num>
  <w:num w:numId="33" w16cid:durableId="1142162738">
    <w:abstractNumId w:val="5"/>
  </w:num>
  <w:num w:numId="34" w16cid:durableId="149685726">
    <w:abstractNumId w:val="12"/>
  </w:num>
  <w:num w:numId="35" w16cid:durableId="2024821283">
    <w:abstractNumId w:val="30"/>
  </w:num>
  <w:num w:numId="36" w16cid:durableId="1231572230">
    <w:abstractNumId w:val="23"/>
  </w:num>
  <w:num w:numId="37" w16cid:durableId="1360084255">
    <w:abstractNumId w:val="21"/>
  </w:num>
  <w:num w:numId="38" w16cid:durableId="206991739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E"/>
    <w:rsid w:val="00001132"/>
    <w:rsid w:val="00003086"/>
    <w:rsid w:val="000030B2"/>
    <w:rsid w:val="00003664"/>
    <w:rsid w:val="00005720"/>
    <w:rsid w:val="00007338"/>
    <w:rsid w:val="000076A3"/>
    <w:rsid w:val="00010A9D"/>
    <w:rsid w:val="00017E30"/>
    <w:rsid w:val="00025990"/>
    <w:rsid w:val="000261DD"/>
    <w:rsid w:val="00030551"/>
    <w:rsid w:val="00031619"/>
    <w:rsid w:val="0003210D"/>
    <w:rsid w:val="00034BD2"/>
    <w:rsid w:val="00035B08"/>
    <w:rsid w:val="00035C61"/>
    <w:rsid w:val="00037788"/>
    <w:rsid w:val="00041650"/>
    <w:rsid w:val="0004231A"/>
    <w:rsid w:val="000454E0"/>
    <w:rsid w:val="00046A3B"/>
    <w:rsid w:val="00046A7C"/>
    <w:rsid w:val="000513D2"/>
    <w:rsid w:val="0005369B"/>
    <w:rsid w:val="00054075"/>
    <w:rsid w:val="00055001"/>
    <w:rsid w:val="000553E4"/>
    <w:rsid w:val="000576AA"/>
    <w:rsid w:val="00060032"/>
    <w:rsid w:val="00060800"/>
    <w:rsid w:val="00060F8A"/>
    <w:rsid w:val="0006183C"/>
    <w:rsid w:val="00067400"/>
    <w:rsid w:val="000735AF"/>
    <w:rsid w:val="00076467"/>
    <w:rsid w:val="000764E7"/>
    <w:rsid w:val="000800A9"/>
    <w:rsid w:val="00081B8E"/>
    <w:rsid w:val="000859AD"/>
    <w:rsid w:val="00085ECF"/>
    <w:rsid w:val="000867CC"/>
    <w:rsid w:val="00087CB1"/>
    <w:rsid w:val="00090502"/>
    <w:rsid w:val="00091DE4"/>
    <w:rsid w:val="00093283"/>
    <w:rsid w:val="000942AE"/>
    <w:rsid w:val="000A2595"/>
    <w:rsid w:val="000A5D0F"/>
    <w:rsid w:val="000A5E10"/>
    <w:rsid w:val="000A656A"/>
    <w:rsid w:val="000B2A5F"/>
    <w:rsid w:val="000B32DF"/>
    <w:rsid w:val="000B5941"/>
    <w:rsid w:val="000B6701"/>
    <w:rsid w:val="000C07FC"/>
    <w:rsid w:val="000C1A54"/>
    <w:rsid w:val="000C1C45"/>
    <w:rsid w:val="000C4169"/>
    <w:rsid w:val="000C5EC4"/>
    <w:rsid w:val="000D071A"/>
    <w:rsid w:val="000D34DC"/>
    <w:rsid w:val="000D772B"/>
    <w:rsid w:val="000E20EA"/>
    <w:rsid w:val="000E2602"/>
    <w:rsid w:val="000E39A7"/>
    <w:rsid w:val="000E3DEE"/>
    <w:rsid w:val="000E69BE"/>
    <w:rsid w:val="000F1344"/>
    <w:rsid w:val="000F5B50"/>
    <w:rsid w:val="000F7241"/>
    <w:rsid w:val="0010004A"/>
    <w:rsid w:val="00101B1D"/>
    <w:rsid w:val="00103C97"/>
    <w:rsid w:val="001055BE"/>
    <w:rsid w:val="00106156"/>
    <w:rsid w:val="001062FB"/>
    <w:rsid w:val="00106A0E"/>
    <w:rsid w:val="0010722B"/>
    <w:rsid w:val="00113EC7"/>
    <w:rsid w:val="00114106"/>
    <w:rsid w:val="001157F5"/>
    <w:rsid w:val="0011606E"/>
    <w:rsid w:val="001203D6"/>
    <w:rsid w:val="001317EB"/>
    <w:rsid w:val="001370B6"/>
    <w:rsid w:val="00144DC5"/>
    <w:rsid w:val="00145062"/>
    <w:rsid w:val="00145E15"/>
    <w:rsid w:val="00150479"/>
    <w:rsid w:val="00150A17"/>
    <w:rsid w:val="00152C74"/>
    <w:rsid w:val="00154611"/>
    <w:rsid w:val="00164D55"/>
    <w:rsid w:val="00165CC3"/>
    <w:rsid w:val="00171A13"/>
    <w:rsid w:val="00171A40"/>
    <w:rsid w:val="00172C17"/>
    <w:rsid w:val="00173307"/>
    <w:rsid w:val="001808AF"/>
    <w:rsid w:val="001808F7"/>
    <w:rsid w:val="0018209B"/>
    <w:rsid w:val="001837F3"/>
    <w:rsid w:val="001845EF"/>
    <w:rsid w:val="0018582B"/>
    <w:rsid w:val="0018773C"/>
    <w:rsid w:val="00190B40"/>
    <w:rsid w:val="00193044"/>
    <w:rsid w:val="00194546"/>
    <w:rsid w:val="001971CA"/>
    <w:rsid w:val="00197670"/>
    <w:rsid w:val="001A006C"/>
    <w:rsid w:val="001A3612"/>
    <w:rsid w:val="001A46BC"/>
    <w:rsid w:val="001B1556"/>
    <w:rsid w:val="001B5C48"/>
    <w:rsid w:val="001B6395"/>
    <w:rsid w:val="001B7B36"/>
    <w:rsid w:val="001C40E7"/>
    <w:rsid w:val="001C4D86"/>
    <w:rsid w:val="001D0B2C"/>
    <w:rsid w:val="001D29EE"/>
    <w:rsid w:val="001D5838"/>
    <w:rsid w:val="001D6225"/>
    <w:rsid w:val="001D7078"/>
    <w:rsid w:val="001E03D3"/>
    <w:rsid w:val="001F11CB"/>
    <w:rsid w:val="001F249B"/>
    <w:rsid w:val="001F31F1"/>
    <w:rsid w:val="001F331A"/>
    <w:rsid w:val="001F406D"/>
    <w:rsid w:val="00201617"/>
    <w:rsid w:val="00202F3F"/>
    <w:rsid w:val="00203B9C"/>
    <w:rsid w:val="00207804"/>
    <w:rsid w:val="00213FCB"/>
    <w:rsid w:val="0021487B"/>
    <w:rsid w:val="00217F8C"/>
    <w:rsid w:val="002200FD"/>
    <w:rsid w:val="0022293D"/>
    <w:rsid w:val="0022379A"/>
    <w:rsid w:val="00224EF7"/>
    <w:rsid w:val="0022609B"/>
    <w:rsid w:val="0023057E"/>
    <w:rsid w:val="00230C18"/>
    <w:rsid w:val="002331F6"/>
    <w:rsid w:val="002352BF"/>
    <w:rsid w:val="00236138"/>
    <w:rsid w:val="002364F9"/>
    <w:rsid w:val="0023713E"/>
    <w:rsid w:val="0024003F"/>
    <w:rsid w:val="00241E2B"/>
    <w:rsid w:val="00245453"/>
    <w:rsid w:val="00246A91"/>
    <w:rsid w:val="002502DD"/>
    <w:rsid w:val="00251565"/>
    <w:rsid w:val="002522A2"/>
    <w:rsid w:val="00252E4D"/>
    <w:rsid w:val="0025606D"/>
    <w:rsid w:val="0025717C"/>
    <w:rsid w:val="0026173E"/>
    <w:rsid w:val="002618F2"/>
    <w:rsid w:val="002628A0"/>
    <w:rsid w:val="00263E4E"/>
    <w:rsid w:val="0026779D"/>
    <w:rsid w:val="00270BE9"/>
    <w:rsid w:val="00272BF8"/>
    <w:rsid w:val="002733DB"/>
    <w:rsid w:val="00277741"/>
    <w:rsid w:val="00277842"/>
    <w:rsid w:val="00280D88"/>
    <w:rsid w:val="0028209C"/>
    <w:rsid w:val="00282A63"/>
    <w:rsid w:val="0028364E"/>
    <w:rsid w:val="00296341"/>
    <w:rsid w:val="00297F81"/>
    <w:rsid w:val="002A4292"/>
    <w:rsid w:val="002A63CC"/>
    <w:rsid w:val="002A6B0D"/>
    <w:rsid w:val="002A6BC4"/>
    <w:rsid w:val="002B18E0"/>
    <w:rsid w:val="002B1F27"/>
    <w:rsid w:val="002C1C68"/>
    <w:rsid w:val="002C3D05"/>
    <w:rsid w:val="002C56CE"/>
    <w:rsid w:val="002D05A5"/>
    <w:rsid w:val="002D1354"/>
    <w:rsid w:val="002D1682"/>
    <w:rsid w:val="002D4153"/>
    <w:rsid w:val="002E0724"/>
    <w:rsid w:val="002E476D"/>
    <w:rsid w:val="002E4954"/>
    <w:rsid w:val="002E5328"/>
    <w:rsid w:val="002E7838"/>
    <w:rsid w:val="002F05F1"/>
    <w:rsid w:val="002F529A"/>
    <w:rsid w:val="002F7968"/>
    <w:rsid w:val="00300CA8"/>
    <w:rsid w:val="00301CC3"/>
    <w:rsid w:val="0030623C"/>
    <w:rsid w:val="003077D0"/>
    <w:rsid w:val="00310D24"/>
    <w:rsid w:val="003118F2"/>
    <w:rsid w:val="00312316"/>
    <w:rsid w:val="00312D6E"/>
    <w:rsid w:val="00313E6E"/>
    <w:rsid w:val="003155F2"/>
    <w:rsid w:val="003159A1"/>
    <w:rsid w:val="0032045F"/>
    <w:rsid w:val="0032173D"/>
    <w:rsid w:val="003305BD"/>
    <w:rsid w:val="0033079D"/>
    <w:rsid w:val="003309F3"/>
    <w:rsid w:val="003310A9"/>
    <w:rsid w:val="00331832"/>
    <w:rsid w:val="003367DC"/>
    <w:rsid w:val="00336B9B"/>
    <w:rsid w:val="003378EB"/>
    <w:rsid w:val="003402AB"/>
    <w:rsid w:val="0034287E"/>
    <w:rsid w:val="003429CD"/>
    <w:rsid w:val="003456F7"/>
    <w:rsid w:val="00346D99"/>
    <w:rsid w:val="003470C6"/>
    <w:rsid w:val="00347187"/>
    <w:rsid w:val="003511E0"/>
    <w:rsid w:val="00352587"/>
    <w:rsid w:val="003549A8"/>
    <w:rsid w:val="00354C6D"/>
    <w:rsid w:val="00357DD3"/>
    <w:rsid w:val="003610A6"/>
    <w:rsid w:val="00361593"/>
    <w:rsid w:val="00364C04"/>
    <w:rsid w:val="00365CBE"/>
    <w:rsid w:val="00367F1D"/>
    <w:rsid w:val="003718E9"/>
    <w:rsid w:val="00373DF6"/>
    <w:rsid w:val="0037488F"/>
    <w:rsid w:val="00374A79"/>
    <w:rsid w:val="0037606D"/>
    <w:rsid w:val="00383F66"/>
    <w:rsid w:val="00385233"/>
    <w:rsid w:val="00396140"/>
    <w:rsid w:val="0039639A"/>
    <w:rsid w:val="00396954"/>
    <w:rsid w:val="0039764C"/>
    <w:rsid w:val="003A1DDA"/>
    <w:rsid w:val="003A6779"/>
    <w:rsid w:val="003B1A28"/>
    <w:rsid w:val="003B1D46"/>
    <w:rsid w:val="003B5CA5"/>
    <w:rsid w:val="003B7FFB"/>
    <w:rsid w:val="003C2705"/>
    <w:rsid w:val="003C4B3D"/>
    <w:rsid w:val="003C73CC"/>
    <w:rsid w:val="003D441F"/>
    <w:rsid w:val="003E5D29"/>
    <w:rsid w:val="003E6D11"/>
    <w:rsid w:val="003F2DAF"/>
    <w:rsid w:val="00401458"/>
    <w:rsid w:val="00404BDB"/>
    <w:rsid w:val="00405D88"/>
    <w:rsid w:val="00405FC4"/>
    <w:rsid w:val="00406B52"/>
    <w:rsid w:val="00406F2A"/>
    <w:rsid w:val="00407E7F"/>
    <w:rsid w:val="0041203B"/>
    <w:rsid w:val="00412C96"/>
    <w:rsid w:val="0041459B"/>
    <w:rsid w:val="0042527E"/>
    <w:rsid w:val="00427032"/>
    <w:rsid w:val="00430C19"/>
    <w:rsid w:val="0043132C"/>
    <w:rsid w:val="00431F90"/>
    <w:rsid w:val="00434507"/>
    <w:rsid w:val="00436D4D"/>
    <w:rsid w:val="00440803"/>
    <w:rsid w:val="00440B99"/>
    <w:rsid w:val="00441E44"/>
    <w:rsid w:val="00442B89"/>
    <w:rsid w:val="00442DA7"/>
    <w:rsid w:val="00445281"/>
    <w:rsid w:val="00445E90"/>
    <w:rsid w:val="00447E3C"/>
    <w:rsid w:val="004509D4"/>
    <w:rsid w:val="00454F4F"/>
    <w:rsid w:val="00460365"/>
    <w:rsid w:val="00460FEB"/>
    <w:rsid w:val="00461A69"/>
    <w:rsid w:val="0046232B"/>
    <w:rsid w:val="00462697"/>
    <w:rsid w:val="00463422"/>
    <w:rsid w:val="00464411"/>
    <w:rsid w:val="00466CB9"/>
    <w:rsid w:val="00467CDB"/>
    <w:rsid w:val="0047311C"/>
    <w:rsid w:val="004733C5"/>
    <w:rsid w:val="00480960"/>
    <w:rsid w:val="00481E04"/>
    <w:rsid w:val="00484C7E"/>
    <w:rsid w:val="00487B48"/>
    <w:rsid w:val="00491162"/>
    <w:rsid w:val="00492785"/>
    <w:rsid w:val="004A0826"/>
    <w:rsid w:val="004A08F9"/>
    <w:rsid w:val="004A136F"/>
    <w:rsid w:val="004A68EF"/>
    <w:rsid w:val="004B1E1D"/>
    <w:rsid w:val="004B3E92"/>
    <w:rsid w:val="004B43F8"/>
    <w:rsid w:val="004B53D3"/>
    <w:rsid w:val="004B7D5A"/>
    <w:rsid w:val="004C12FF"/>
    <w:rsid w:val="004C5587"/>
    <w:rsid w:val="004C5ACA"/>
    <w:rsid w:val="004C5C51"/>
    <w:rsid w:val="004D015D"/>
    <w:rsid w:val="004D1163"/>
    <w:rsid w:val="004D4C2B"/>
    <w:rsid w:val="004D718F"/>
    <w:rsid w:val="004E0221"/>
    <w:rsid w:val="004E0BAF"/>
    <w:rsid w:val="004E6586"/>
    <w:rsid w:val="004E758F"/>
    <w:rsid w:val="004E78D3"/>
    <w:rsid w:val="004F3332"/>
    <w:rsid w:val="004F5452"/>
    <w:rsid w:val="004F5B1E"/>
    <w:rsid w:val="004F7BC9"/>
    <w:rsid w:val="00501CED"/>
    <w:rsid w:val="0050460F"/>
    <w:rsid w:val="00506F3B"/>
    <w:rsid w:val="00507959"/>
    <w:rsid w:val="005136B0"/>
    <w:rsid w:val="0051661A"/>
    <w:rsid w:val="00525194"/>
    <w:rsid w:val="005260B5"/>
    <w:rsid w:val="00530F2F"/>
    <w:rsid w:val="00531DD7"/>
    <w:rsid w:val="00532F2A"/>
    <w:rsid w:val="00533954"/>
    <w:rsid w:val="0053799C"/>
    <w:rsid w:val="00540FFB"/>
    <w:rsid w:val="005460E0"/>
    <w:rsid w:val="00546E7B"/>
    <w:rsid w:val="00553720"/>
    <w:rsid w:val="00555218"/>
    <w:rsid w:val="00557BF9"/>
    <w:rsid w:val="0056003D"/>
    <w:rsid w:val="00560330"/>
    <w:rsid w:val="00560B1B"/>
    <w:rsid w:val="00561A7E"/>
    <w:rsid w:val="00562476"/>
    <w:rsid w:val="00562F82"/>
    <w:rsid w:val="00563442"/>
    <w:rsid w:val="005726B1"/>
    <w:rsid w:val="005750F5"/>
    <w:rsid w:val="005776F1"/>
    <w:rsid w:val="0058145A"/>
    <w:rsid w:val="00590020"/>
    <w:rsid w:val="0059461C"/>
    <w:rsid w:val="00595A58"/>
    <w:rsid w:val="005A70B2"/>
    <w:rsid w:val="005B035F"/>
    <w:rsid w:val="005B19E0"/>
    <w:rsid w:val="005B5B47"/>
    <w:rsid w:val="005B7B3E"/>
    <w:rsid w:val="005C2A54"/>
    <w:rsid w:val="005C4333"/>
    <w:rsid w:val="005C5477"/>
    <w:rsid w:val="005C7630"/>
    <w:rsid w:val="005D2778"/>
    <w:rsid w:val="005D4352"/>
    <w:rsid w:val="005D52C4"/>
    <w:rsid w:val="005D5D8E"/>
    <w:rsid w:val="005D75FD"/>
    <w:rsid w:val="005E143E"/>
    <w:rsid w:val="005E3433"/>
    <w:rsid w:val="005E4BC9"/>
    <w:rsid w:val="005E682A"/>
    <w:rsid w:val="005F3016"/>
    <w:rsid w:val="005F4F6A"/>
    <w:rsid w:val="00602452"/>
    <w:rsid w:val="00611859"/>
    <w:rsid w:val="006139CA"/>
    <w:rsid w:val="00613ABA"/>
    <w:rsid w:val="00614640"/>
    <w:rsid w:val="006163BE"/>
    <w:rsid w:val="00617148"/>
    <w:rsid w:val="006232C4"/>
    <w:rsid w:val="0062497A"/>
    <w:rsid w:val="00627F08"/>
    <w:rsid w:val="00630729"/>
    <w:rsid w:val="00634272"/>
    <w:rsid w:val="00635F5A"/>
    <w:rsid w:val="00644C43"/>
    <w:rsid w:val="00645129"/>
    <w:rsid w:val="0064609E"/>
    <w:rsid w:val="0064630A"/>
    <w:rsid w:val="00647B69"/>
    <w:rsid w:val="00650421"/>
    <w:rsid w:val="006523C6"/>
    <w:rsid w:val="0065432B"/>
    <w:rsid w:val="0065504A"/>
    <w:rsid w:val="0065510E"/>
    <w:rsid w:val="0065602B"/>
    <w:rsid w:val="00657930"/>
    <w:rsid w:val="0066219E"/>
    <w:rsid w:val="006634C7"/>
    <w:rsid w:val="00663D73"/>
    <w:rsid w:val="00663E44"/>
    <w:rsid w:val="00666F23"/>
    <w:rsid w:val="00667ED6"/>
    <w:rsid w:val="006705B4"/>
    <w:rsid w:val="0067091D"/>
    <w:rsid w:val="00673437"/>
    <w:rsid w:val="00675EC1"/>
    <w:rsid w:val="006769F4"/>
    <w:rsid w:val="006808FF"/>
    <w:rsid w:val="00686EAB"/>
    <w:rsid w:val="0068721B"/>
    <w:rsid w:val="00687291"/>
    <w:rsid w:val="00690156"/>
    <w:rsid w:val="00690B9D"/>
    <w:rsid w:val="00690D0A"/>
    <w:rsid w:val="0069300B"/>
    <w:rsid w:val="00693421"/>
    <w:rsid w:val="0069466F"/>
    <w:rsid w:val="00697485"/>
    <w:rsid w:val="006A05FC"/>
    <w:rsid w:val="006A3F99"/>
    <w:rsid w:val="006A4C74"/>
    <w:rsid w:val="006A6CE3"/>
    <w:rsid w:val="006B0346"/>
    <w:rsid w:val="006B16AC"/>
    <w:rsid w:val="006B272E"/>
    <w:rsid w:val="006C0FEC"/>
    <w:rsid w:val="006C2010"/>
    <w:rsid w:val="006C25B8"/>
    <w:rsid w:val="006C49DA"/>
    <w:rsid w:val="006D077A"/>
    <w:rsid w:val="006D296F"/>
    <w:rsid w:val="006D3700"/>
    <w:rsid w:val="006D50C3"/>
    <w:rsid w:val="006D5C08"/>
    <w:rsid w:val="006D79D7"/>
    <w:rsid w:val="006E1826"/>
    <w:rsid w:val="006E3C63"/>
    <w:rsid w:val="006E7513"/>
    <w:rsid w:val="006F2300"/>
    <w:rsid w:val="006F3268"/>
    <w:rsid w:val="00701AE0"/>
    <w:rsid w:val="00706D3A"/>
    <w:rsid w:val="00707282"/>
    <w:rsid w:val="007105C6"/>
    <w:rsid w:val="00714CF8"/>
    <w:rsid w:val="00714E78"/>
    <w:rsid w:val="00715020"/>
    <w:rsid w:val="00716EC3"/>
    <w:rsid w:val="00717E79"/>
    <w:rsid w:val="007200AB"/>
    <w:rsid w:val="007228CB"/>
    <w:rsid w:val="00722DB0"/>
    <w:rsid w:val="00723E48"/>
    <w:rsid w:val="00731CE4"/>
    <w:rsid w:val="00740535"/>
    <w:rsid w:val="00743A7B"/>
    <w:rsid w:val="007444C9"/>
    <w:rsid w:val="007512B2"/>
    <w:rsid w:val="007547F8"/>
    <w:rsid w:val="00754A32"/>
    <w:rsid w:val="0075597C"/>
    <w:rsid w:val="00756996"/>
    <w:rsid w:val="00756DD5"/>
    <w:rsid w:val="00761704"/>
    <w:rsid w:val="007636ED"/>
    <w:rsid w:val="00766A05"/>
    <w:rsid w:val="00767823"/>
    <w:rsid w:val="00773A60"/>
    <w:rsid w:val="00773C14"/>
    <w:rsid w:val="00773DC7"/>
    <w:rsid w:val="00774040"/>
    <w:rsid w:val="00775B0E"/>
    <w:rsid w:val="00775FF7"/>
    <w:rsid w:val="00776BB9"/>
    <w:rsid w:val="0077726B"/>
    <w:rsid w:val="007775BF"/>
    <w:rsid w:val="00780305"/>
    <w:rsid w:val="00780C64"/>
    <w:rsid w:val="00781DE2"/>
    <w:rsid w:val="00782F24"/>
    <w:rsid w:val="00783385"/>
    <w:rsid w:val="00784A61"/>
    <w:rsid w:val="00785161"/>
    <w:rsid w:val="0079252F"/>
    <w:rsid w:val="007940D7"/>
    <w:rsid w:val="0079605F"/>
    <w:rsid w:val="007A45DC"/>
    <w:rsid w:val="007A78BF"/>
    <w:rsid w:val="007B2B33"/>
    <w:rsid w:val="007B54DE"/>
    <w:rsid w:val="007B5A50"/>
    <w:rsid w:val="007B7BDE"/>
    <w:rsid w:val="007B7C6A"/>
    <w:rsid w:val="007C46B0"/>
    <w:rsid w:val="007C48BE"/>
    <w:rsid w:val="007C7215"/>
    <w:rsid w:val="007D0EB6"/>
    <w:rsid w:val="007D1973"/>
    <w:rsid w:val="007D21F9"/>
    <w:rsid w:val="007D2D81"/>
    <w:rsid w:val="007D429B"/>
    <w:rsid w:val="007E0E6E"/>
    <w:rsid w:val="007E2EC6"/>
    <w:rsid w:val="007E3A07"/>
    <w:rsid w:val="007E5342"/>
    <w:rsid w:val="007E752D"/>
    <w:rsid w:val="007F03C4"/>
    <w:rsid w:val="007F25EB"/>
    <w:rsid w:val="008026E0"/>
    <w:rsid w:val="008035E7"/>
    <w:rsid w:val="008051D6"/>
    <w:rsid w:val="008059D2"/>
    <w:rsid w:val="008076B1"/>
    <w:rsid w:val="0081147D"/>
    <w:rsid w:val="008120BD"/>
    <w:rsid w:val="0081466C"/>
    <w:rsid w:val="008201E2"/>
    <w:rsid w:val="00821CFF"/>
    <w:rsid w:val="00824143"/>
    <w:rsid w:val="00825851"/>
    <w:rsid w:val="00826D70"/>
    <w:rsid w:val="0082702A"/>
    <w:rsid w:val="0082773B"/>
    <w:rsid w:val="00831626"/>
    <w:rsid w:val="0083296A"/>
    <w:rsid w:val="0083347A"/>
    <w:rsid w:val="00834C59"/>
    <w:rsid w:val="00842518"/>
    <w:rsid w:val="0084637B"/>
    <w:rsid w:val="00847688"/>
    <w:rsid w:val="0085203C"/>
    <w:rsid w:val="00852534"/>
    <w:rsid w:val="00852752"/>
    <w:rsid w:val="00853004"/>
    <w:rsid w:val="00854D21"/>
    <w:rsid w:val="00855BEB"/>
    <w:rsid w:val="008570C5"/>
    <w:rsid w:val="0085737A"/>
    <w:rsid w:val="00857BAD"/>
    <w:rsid w:val="00860F8D"/>
    <w:rsid w:val="00864E5C"/>
    <w:rsid w:val="00866C78"/>
    <w:rsid w:val="00871593"/>
    <w:rsid w:val="00871B28"/>
    <w:rsid w:val="00872C3E"/>
    <w:rsid w:val="00874127"/>
    <w:rsid w:val="00874155"/>
    <w:rsid w:val="00874AC1"/>
    <w:rsid w:val="00874C04"/>
    <w:rsid w:val="00875627"/>
    <w:rsid w:val="00876464"/>
    <w:rsid w:val="0088244B"/>
    <w:rsid w:val="008842A5"/>
    <w:rsid w:val="00890CDF"/>
    <w:rsid w:val="00891CE8"/>
    <w:rsid w:val="00892CAE"/>
    <w:rsid w:val="0089320F"/>
    <w:rsid w:val="00897DC9"/>
    <w:rsid w:val="008A0076"/>
    <w:rsid w:val="008A3CEC"/>
    <w:rsid w:val="008B09CA"/>
    <w:rsid w:val="008B1166"/>
    <w:rsid w:val="008B2A70"/>
    <w:rsid w:val="008B5C60"/>
    <w:rsid w:val="008C099F"/>
    <w:rsid w:val="008C1A57"/>
    <w:rsid w:val="008C225D"/>
    <w:rsid w:val="008C2595"/>
    <w:rsid w:val="008C441C"/>
    <w:rsid w:val="008C777A"/>
    <w:rsid w:val="008D4B68"/>
    <w:rsid w:val="008D4BD5"/>
    <w:rsid w:val="008D5922"/>
    <w:rsid w:val="008D5D08"/>
    <w:rsid w:val="008D66FE"/>
    <w:rsid w:val="008D7D23"/>
    <w:rsid w:val="008E2CAB"/>
    <w:rsid w:val="008E32B5"/>
    <w:rsid w:val="008E3D65"/>
    <w:rsid w:val="008E4311"/>
    <w:rsid w:val="008E53B4"/>
    <w:rsid w:val="008E6D82"/>
    <w:rsid w:val="008F157D"/>
    <w:rsid w:val="008F18D1"/>
    <w:rsid w:val="008F2E0C"/>
    <w:rsid w:val="008F3A51"/>
    <w:rsid w:val="00901D65"/>
    <w:rsid w:val="00904D9E"/>
    <w:rsid w:val="00906DCB"/>
    <w:rsid w:val="00910725"/>
    <w:rsid w:val="009134EA"/>
    <w:rsid w:val="00914AF0"/>
    <w:rsid w:val="009153F5"/>
    <w:rsid w:val="009250B0"/>
    <w:rsid w:val="00926FE3"/>
    <w:rsid w:val="00927D8A"/>
    <w:rsid w:val="0093218E"/>
    <w:rsid w:val="00932E10"/>
    <w:rsid w:val="00935AA8"/>
    <w:rsid w:val="00944CCC"/>
    <w:rsid w:val="0094689A"/>
    <w:rsid w:val="00951288"/>
    <w:rsid w:val="00953EF0"/>
    <w:rsid w:val="00953EF4"/>
    <w:rsid w:val="009642D9"/>
    <w:rsid w:val="00964CF2"/>
    <w:rsid w:val="00965338"/>
    <w:rsid w:val="0096672B"/>
    <w:rsid w:val="00966E14"/>
    <w:rsid w:val="00967C30"/>
    <w:rsid w:val="009704E2"/>
    <w:rsid w:val="009713C7"/>
    <w:rsid w:val="00972439"/>
    <w:rsid w:val="0097395A"/>
    <w:rsid w:val="00973C84"/>
    <w:rsid w:val="009751DB"/>
    <w:rsid w:val="0097635B"/>
    <w:rsid w:val="0098180E"/>
    <w:rsid w:val="0098723D"/>
    <w:rsid w:val="009922DE"/>
    <w:rsid w:val="00992D67"/>
    <w:rsid w:val="009A0243"/>
    <w:rsid w:val="009A5590"/>
    <w:rsid w:val="009B2BC5"/>
    <w:rsid w:val="009B3FAB"/>
    <w:rsid w:val="009C0EDE"/>
    <w:rsid w:val="009C66B1"/>
    <w:rsid w:val="009C688B"/>
    <w:rsid w:val="009C7ED0"/>
    <w:rsid w:val="009D0D4B"/>
    <w:rsid w:val="009D20C1"/>
    <w:rsid w:val="009D30E1"/>
    <w:rsid w:val="009D4200"/>
    <w:rsid w:val="009D72FE"/>
    <w:rsid w:val="009E0E83"/>
    <w:rsid w:val="009E2636"/>
    <w:rsid w:val="009E4D04"/>
    <w:rsid w:val="009E732F"/>
    <w:rsid w:val="009E7D8F"/>
    <w:rsid w:val="009F1500"/>
    <w:rsid w:val="009F2E3A"/>
    <w:rsid w:val="009F3D6A"/>
    <w:rsid w:val="009F40A8"/>
    <w:rsid w:val="009F7396"/>
    <w:rsid w:val="00A00238"/>
    <w:rsid w:val="00A00AFB"/>
    <w:rsid w:val="00A01433"/>
    <w:rsid w:val="00A0287B"/>
    <w:rsid w:val="00A028BA"/>
    <w:rsid w:val="00A0770B"/>
    <w:rsid w:val="00A1112D"/>
    <w:rsid w:val="00A11C26"/>
    <w:rsid w:val="00A12042"/>
    <w:rsid w:val="00A13F8A"/>
    <w:rsid w:val="00A14892"/>
    <w:rsid w:val="00A14A6E"/>
    <w:rsid w:val="00A154E9"/>
    <w:rsid w:val="00A178F7"/>
    <w:rsid w:val="00A202E6"/>
    <w:rsid w:val="00A239E5"/>
    <w:rsid w:val="00A240A3"/>
    <w:rsid w:val="00A244E1"/>
    <w:rsid w:val="00A24DFC"/>
    <w:rsid w:val="00A26890"/>
    <w:rsid w:val="00A31EF7"/>
    <w:rsid w:val="00A32177"/>
    <w:rsid w:val="00A32210"/>
    <w:rsid w:val="00A3245B"/>
    <w:rsid w:val="00A41023"/>
    <w:rsid w:val="00A4244E"/>
    <w:rsid w:val="00A43035"/>
    <w:rsid w:val="00A43C0A"/>
    <w:rsid w:val="00A44CBD"/>
    <w:rsid w:val="00A44F73"/>
    <w:rsid w:val="00A4508B"/>
    <w:rsid w:val="00A51408"/>
    <w:rsid w:val="00A52087"/>
    <w:rsid w:val="00A56D50"/>
    <w:rsid w:val="00A57EC4"/>
    <w:rsid w:val="00A6168E"/>
    <w:rsid w:val="00A626A2"/>
    <w:rsid w:val="00A63387"/>
    <w:rsid w:val="00A72358"/>
    <w:rsid w:val="00A735F1"/>
    <w:rsid w:val="00A73C5E"/>
    <w:rsid w:val="00A73F24"/>
    <w:rsid w:val="00A76B80"/>
    <w:rsid w:val="00A8133C"/>
    <w:rsid w:val="00A81EB2"/>
    <w:rsid w:val="00A823A6"/>
    <w:rsid w:val="00A85C89"/>
    <w:rsid w:val="00A86797"/>
    <w:rsid w:val="00A8758E"/>
    <w:rsid w:val="00A87812"/>
    <w:rsid w:val="00A91646"/>
    <w:rsid w:val="00A93363"/>
    <w:rsid w:val="00A9510A"/>
    <w:rsid w:val="00AA119F"/>
    <w:rsid w:val="00AA22CF"/>
    <w:rsid w:val="00AA2765"/>
    <w:rsid w:val="00AA2FCF"/>
    <w:rsid w:val="00AB5238"/>
    <w:rsid w:val="00AC129A"/>
    <w:rsid w:val="00AC176E"/>
    <w:rsid w:val="00AC1BCC"/>
    <w:rsid w:val="00AC3625"/>
    <w:rsid w:val="00AC38FD"/>
    <w:rsid w:val="00AC7630"/>
    <w:rsid w:val="00AC7658"/>
    <w:rsid w:val="00AD7B25"/>
    <w:rsid w:val="00AE0A58"/>
    <w:rsid w:val="00AE2A86"/>
    <w:rsid w:val="00AE5367"/>
    <w:rsid w:val="00AE5E35"/>
    <w:rsid w:val="00AE60A2"/>
    <w:rsid w:val="00AE60C2"/>
    <w:rsid w:val="00AF4CF2"/>
    <w:rsid w:val="00B0355A"/>
    <w:rsid w:val="00B04EF3"/>
    <w:rsid w:val="00B05A59"/>
    <w:rsid w:val="00B070B9"/>
    <w:rsid w:val="00B13808"/>
    <w:rsid w:val="00B15051"/>
    <w:rsid w:val="00B20817"/>
    <w:rsid w:val="00B21E40"/>
    <w:rsid w:val="00B2270C"/>
    <w:rsid w:val="00B238C8"/>
    <w:rsid w:val="00B23E7C"/>
    <w:rsid w:val="00B24EAC"/>
    <w:rsid w:val="00B262DC"/>
    <w:rsid w:val="00B27142"/>
    <w:rsid w:val="00B303C6"/>
    <w:rsid w:val="00B30CAF"/>
    <w:rsid w:val="00B36509"/>
    <w:rsid w:val="00B37FE9"/>
    <w:rsid w:val="00B40559"/>
    <w:rsid w:val="00B41CD0"/>
    <w:rsid w:val="00B42157"/>
    <w:rsid w:val="00B437E7"/>
    <w:rsid w:val="00B43C6C"/>
    <w:rsid w:val="00B44673"/>
    <w:rsid w:val="00B44BB0"/>
    <w:rsid w:val="00B4543E"/>
    <w:rsid w:val="00B4592D"/>
    <w:rsid w:val="00B462AC"/>
    <w:rsid w:val="00B477F6"/>
    <w:rsid w:val="00B47C19"/>
    <w:rsid w:val="00B52E89"/>
    <w:rsid w:val="00B53DE6"/>
    <w:rsid w:val="00B56618"/>
    <w:rsid w:val="00B608A8"/>
    <w:rsid w:val="00B60FFA"/>
    <w:rsid w:val="00B612E7"/>
    <w:rsid w:val="00B6539A"/>
    <w:rsid w:val="00B67B5B"/>
    <w:rsid w:val="00B70C2E"/>
    <w:rsid w:val="00B71163"/>
    <w:rsid w:val="00B7220B"/>
    <w:rsid w:val="00B74FC1"/>
    <w:rsid w:val="00B83B90"/>
    <w:rsid w:val="00B83F93"/>
    <w:rsid w:val="00B85CE5"/>
    <w:rsid w:val="00B876CE"/>
    <w:rsid w:val="00B87F5D"/>
    <w:rsid w:val="00B90EAC"/>
    <w:rsid w:val="00BA0B54"/>
    <w:rsid w:val="00BA150B"/>
    <w:rsid w:val="00BA3771"/>
    <w:rsid w:val="00BB0F62"/>
    <w:rsid w:val="00BB17C1"/>
    <w:rsid w:val="00BB2632"/>
    <w:rsid w:val="00BB2802"/>
    <w:rsid w:val="00BB59CF"/>
    <w:rsid w:val="00BB7C81"/>
    <w:rsid w:val="00BC0429"/>
    <w:rsid w:val="00BC145E"/>
    <w:rsid w:val="00BC278A"/>
    <w:rsid w:val="00BC5790"/>
    <w:rsid w:val="00BC7FA8"/>
    <w:rsid w:val="00BD236D"/>
    <w:rsid w:val="00BD3021"/>
    <w:rsid w:val="00BD44D9"/>
    <w:rsid w:val="00BD484C"/>
    <w:rsid w:val="00BD57DF"/>
    <w:rsid w:val="00BE4843"/>
    <w:rsid w:val="00BE6995"/>
    <w:rsid w:val="00BE74E2"/>
    <w:rsid w:val="00BE7550"/>
    <w:rsid w:val="00BE7EE7"/>
    <w:rsid w:val="00BF1C67"/>
    <w:rsid w:val="00BF2D07"/>
    <w:rsid w:val="00C003F1"/>
    <w:rsid w:val="00C0124E"/>
    <w:rsid w:val="00C02CB0"/>
    <w:rsid w:val="00C04D49"/>
    <w:rsid w:val="00C11E30"/>
    <w:rsid w:val="00C213AE"/>
    <w:rsid w:val="00C2174C"/>
    <w:rsid w:val="00C2411F"/>
    <w:rsid w:val="00C2604E"/>
    <w:rsid w:val="00C27816"/>
    <w:rsid w:val="00C32005"/>
    <w:rsid w:val="00C3354A"/>
    <w:rsid w:val="00C35AAB"/>
    <w:rsid w:val="00C40854"/>
    <w:rsid w:val="00C41199"/>
    <w:rsid w:val="00C438E4"/>
    <w:rsid w:val="00C450A4"/>
    <w:rsid w:val="00C462A8"/>
    <w:rsid w:val="00C4771E"/>
    <w:rsid w:val="00C57067"/>
    <w:rsid w:val="00C57B2C"/>
    <w:rsid w:val="00C6024C"/>
    <w:rsid w:val="00C62B52"/>
    <w:rsid w:val="00C64AC3"/>
    <w:rsid w:val="00C71562"/>
    <w:rsid w:val="00C73CB9"/>
    <w:rsid w:val="00C74B8C"/>
    <w:rsid w:val="00C750DA"/>
    <w:rsid w:val="00C75970"/>
    <w:rsid w:val="00C76006"/>
    <w:rsid w:val="00C761C3"/>
    <w:rsid w:val="00C81136"/>
    <w:rsid w:val="00C827D5"/>
    <w:rsid w:val="00C82984"/>
    <w:rsid w:val="00C85BEE"/>
    <w:rsid w:val="00C868C2"/>
    <w:rsid w:val="00C86C9B"/>
    <w:rsid w:val="00C87598"/>
    <w:rsid w:val="00C8779B"/>
    <w:rsid w:val="00C906FF"/>
    <w:rsid w:val="00C927D5"/>
    <w:rsid w:val="00C94466"/>
    <w:rsid w:val="00C94D10"/>
    <w:rsid w:val="00C952F2"/>
    <w:rsid w:val="00C956A3"/>
    <w:rsid w:val="00C9575D"/>
    <w:rsid w:val="00C95F47"/>
    <w:rsid w:val="00CA0C43"/>
    <w:rsid w:val="00CA149A"/>
    <w:rsid w:val="00CA1DAA"/>
    <w:rsid w:val="00CA2580"/>
    <w:rsid w:val="00CA372D"/>
    <w:rsid w:val="00CA4EA3"/>
    <w:rsid w:val="00CA5AA4"/>
    <w:rsid w:val="00CA6F6C"/>
    <w:rsid w:val="00CA74DF"/>
    <w:rsid w:val="00CA7FBA"/>
    <w:rsid w:val="00CB3D7B"/>
    <w:rsid w:val="00CB63B6"/>
    <w:rsid w:val="00CC05CD"/>
    <w:rsid w:val="00CC0B23"/>
    <w:rsid w:val="00CC0E38"/>
    <w:rsid w:val="00CC4A7C"/>
    <w:rsid w:val="00CC599C"/>
    <w:rsid w:val="00CC5C3C"/>
    <w:rsid w:val="00CD17AC"/>
    <w:rsid w:val="00CD2600"/>
    <w:rsid w:val="00CD3CED"/>
    <w:rsid w:val="00CD502D"/>
    <w:rsid w:val="00CD7413"/>
    <w:rsid w:val="00CD76EB"/>
    <w:rsid w:val="00CE120E"/>
    <w:rsid w:val="00CE2BDD"/>
    <w:rsid w:val="00CE3B07"/>
    <w:rsid w:val="00CE4B87"/>
    <w:rsid w:val="00CE4FB1"/>
    <w:rsid w:val="00CE6101"/>
    <w:rsid w:val="00CF10EC"/>
    <w:rsid w:val="00CF561B"/>
    <w:rsid w:val="00D0435E"/>
    <w:rsid w:val="00D05588"/>
    <w:rsid w:val="00D06188"/>
    <w:rsid w:val="00D12D66"/>
    <w:rsid w:val="00D175DF"/>
    <w:rsid w:val="00D20323"/>
    <w:rsid w:val="00D20B06"/>
    <w:rsid w:val="00D24462"/>
    <w:rsid w:val="00D3304C"/>
    <w:rsid w:val="00D40AEF"/>
    <w:rsid w:val="00D40B05"/>
    <w:rsid w:val="00D40DBE"/>
    <w:rsid w:val="00D42727"/>
    <w:rsid w:val="00D465FA"/>
    <w:rsid w:val="00D47A46"/>
    <w:rsid w:val="00D508A2"/>
    <w:rsid w:val="00D51CBE"/>
    <w:rsid w:val="00D52E20"/>
    <w:rsid w:val="00D54DEA"/>
    <w:rsid w:val="00D553E1"/>
    <w:rsid w:val="00D57F89"/>
    <w:rsid w:val="00D6147D"/>
    <w:rsid w:val="00D628F6"/>
    <w:rsid w:val="00D66F94"/>
    <w:rsid w:val="00D80CC1"/>
    <w:rsid w:val="00D83F5E"/>
    <w:rsid w:val="00D87F14"/>
    <w:rsid w:val="00D87F87"/>
    <w:rsid w:val="00D900D5"/>
    <w:rsid w:val="00D94FC4"/>
    <w:rsid w:val="00D9559E"/>
    <w:rsid w:val="00D95B4D"/>
    <w:rsid w:val="00D95B99"/>
    <w:rsid w:val="00D96000"/>
    <w:rsid w:val="00D96885"/>
    <w:rsid w:val="00D97C47"/>
    <w:rsid w:val="00DA0F41"/>
    <w:rsid w:val="00DA1CB1"/>
    <w:rsid w:val="00DA591F"/>
    <w:rsid w:val="00DB290A"/>
    <w:rsid w:val="00DB6479"/>
    <w:rsid w:val="00DB76C5"/>
    <w:rsid w:val="00DC0AD7"/>
    <w:rsid w:val="00DC4ABF"/>
    <w:rsid w:val="00DC4DBF"/>
    <w:rsid w:val="00DD0270"/>
    <w:rsid w:val="00DD1C93"/>
    <w:rsid w:val="00DD360A"/>
    <w:rsid w:val="00DE1183"/>
    <w:rsid w:val="00DE3752"/>
    <w:rsid w:val="00DE3D33"/>
    <w:rsid w:val="00DF0307"/>
    <w:rsid w:val="00DF1E56"/>
    <w:rsid w:val="00DF3E41"/>
    <w:rsid w:val="00E00205"/>
    <w:rsid w:val="00E07688"/>
    <w:rsid w:val="00E10FEA"/>
    <w:rsid w:val="00E131E1"/>
    <w:rsid w:val="00E139EF"/>
    <w:rsid w:val="00E15012"/>
    <w:rsid w:val="00E15E16"/>
    <w:rsid w:val="00E20162"/>
    <w:rsid w:val="00E238DA"/>
    <w:rsid w:val="00E264CF"/>
    <w:rsid w:val="00E3296F"/>
    <w:rsid w:val="00E3746E"/>
    <w:rsid w:val="00E37FD7"/>
    <w:rsid w:val="00E41BF3"/>
    <w:rsid w:val="00E43571"/>
    <w:rsid w:val="00E5077F"/>
    <w:rsid w:val="00E51BD1"/>
    <w:rsid w:val="00E524D5"/>
    <w:rsid w:val="00E52DF5"/>
    <w:rsid w:val="00E559B3"/>
    <w:rsid w:val="00E60CA8"/>
    <w:rsid w:val="00E61E72"/>
    <w:rsid w:val="00E63B50"/>
    <w:rsid w:val="00E67DA4"/>
    <w:rsid w:val="00E8155B"/>
    <w:rsid w:val="00E8264B"/>
    <w:rsid w:val="00E83471"/>
    <w:rsid w:val="00E86ABA"/>
    <w:rsid w:val="00E90892"/>
    <w:rsid w:val="00E912D6"/>
    <w:rsid w:val="00E94A62"/>
    <w:rsid w:val="00EA099D"/>
    <w:rsid w:val="00EA5AE1"/>
    <w:rsid w:val="00EA664B"/>
    <w:rsid w:val="00EB000B"/>
    <w:rsid w:val="00EB0B88"/>
    <w:rsid w:val="00EB4B2B"/>
    <w:rsid w:val="00EB6D44"/>
    <w:rsid w:val="00EC003E"/>
    <w:rsid w:val="00EC347C"/>
    <w:rsid w:val="00EC4554"/>
    <w:rsid w:val="00EC45CA"/>
    <w:rsid w:val="00ED095E"/>
    <w:rsid w:val="00ED31BC"/>
    <w:rsid w:val="00ED3377"/>
    <w:rsid w:val="00ED55A4"/>
    <w:rsid w:val="00ED579E"/>
    <w:rsid w:val="00EE0BEB"/>
    <w:rsid w:val="00EE0FD0"/>
    <w:rsid w:val="00EE2B58"/>
    <w:rsid w:val="00EE3216"/>
    <w:rsid w:val="00EF2702"/>
    <w:rsid w:val="00EF5D99"/>
    <w:rsid w:val="00F029F9"/>
    <w:rsid w:val="00F03DFB"/>
    <w:rsid w:val="00F04A30"/>
    <w:rsid w:val="00F05519"/>
    <w:rsid w:val="00F07CA2"/>
    <w:rsid w:val="00F10041"/>
    <w:rsid w:val="00F10FDD"/>
    <w:rsid w:val="00F13B33"/>
    <w:rsid w:val="00F143D8"/>
    <w:rsid w:val="00F167F5"/>
    <w:rsid w:val="00F20C26"/>
    <w:rsid w:val="00F2360F"/>
    <w:rsid w:val="00F24C9B"/>
    <w:rsid w:val="00F25F1A"/>
    <w:rsid w:val="00F2765B"/>
    <w:rsid w:val="00F27D17"/>
    <w:rsid w:val="00F3008E"/>
    <w:rsid w:val="00F36362"/>
    <w:rsid w:val="00F36BA1"/>
    <w:rsid w:val="00F37231"/>
    <w:rsid w:val="00F400C4"/>
    <w:rsid w:val="00F417BC"/>
    <w:rsid w:val="00F41D54"/>
    <w:rsid w:val="00F4402A"/>
    <w:rsid w:val="00F440D0"/>
    <w:rsid w:val="00F45389"/>
    <w:rsid w:val="00F47B18"/>
    <w:rsid w:val="00F47DF7"/>
    <w:rsid w:val="00F61A72"/>
    <w:rsid w:val="00F637B9"/>
    <w:rsid w:val="00F64AEA"/>
    <w:rsid w:val="00F74695"/>
    <w:rsid w:val="00F74AB2"/>
    <w:rsid w:val="00F765C4"/>
    <w:rsid w:val="00F766CB"/>
    <w:rsid w:val="00F803B1"/>
    <w:rsid w:val="00F81A3F"/>
    <w:rsid w:val="00F91DC2"/>
    <w:rsid w:val="00FA4660"/>
    <w:rsid w:val="00FA662A"/>
    <w:rsid w:val="00FA7D0B"/>
    <w:rsid w:val="00FB08E5"/>
    <w:rsid w:val="00FB36B3"/>
    <w:rsid w:val="00FB48A3"/>
    <w:rsid w:val="00FB4DC7"/>
    <w:rsid w:val="00FB6B78"/>
    <w:rsid w:val="00FB6D14"/>
    <w:rsid w:val="00FC11F4"/>
    <w:rsid w:val="00FC6549"/>
    <w:rsid w:val="00FD4293"/>
    <w:rsid w:val="00FD5DDB"/>
    <w:rsid w:val="00FD6A9B"/>
    <w:rsid w:val="00FD6F80"/>
    <w:rsid w:val="00FD74A4"/>
    <w:rsid w:val="00FD77E7"/>
    <w:rsid w:val="00FE47F4"/>
    <w:rsid w:val="00FE54E3"/>
    <w:rsid w:val="00FE71C2"/>
    <w:rsid w:val="00FE7B2B"/>
    <w:rsid w:val="00FF7607"/>
    <w:rsid w:val="00FF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46CA"/>
  <w15:chartTrackingRefBased/>
  <w15:docId w15:val="{3D8E429E-6716-40E7-BCAF-8E0DF2C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1E40"/>
    <w:pPr>
      <w:ind w:left="720"/>
      <w:contextualSpacing/>
    </w:pPr>
  </w:style>
  <w:style w:type="paragraph" w:styleId="Textedebulles">
    <w:name w:val="Balloon Text"/>
    <w:basedOn w:val="Normal"/>
    <w:link w:val="TextedebullesCar"/>
    <w:uiPriority w:val="99"/>
    <w:semiHidden/>
    <w:unhideWhenUsed/>
    <w:rsid w:val="004603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365"/>
    <w:rPr>
      <w:rFonts w:ascii="Segoe UI" w:hAnsi="Segoe UI" w:cs="Segoe UI"/>
      <w:sz w:val="18"/>
      <w:szCs w:val="18"/>
    </w:rPr>
  </w:style>
  <w:style w:type="paragraph" w:customStyle="1" w:styleId="Normal0">
    <w:name w:val="[Normal]"/>
    <w:uiPriority w:val="99"/>
    <w:rsid w:val="00F4402A"/>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59"/>
    <w:rsid w:val="0067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0"/>
    <w:uiPriority w:val="99"/>
    <w:qFormat/>
    <w:rsid w:val="00F029F9"/>
    <w:pPr>
      <w:widowControl/>
    </w:pPr>
    <w:rPr>
      <w:rFonts w:ascii="Calibri" w:hAnsi="Calibri" w:cs="Calibri"/>
      <w:sz w:val="22"/>
      <w:szCs w:val="22"/>
    </w:rPr>
  </w:style>
  <w:style w:type="paragraph" w:customStyle="1" w:styleId="paragrapheri">
    <w:name w:val="paragraphe ri"/>
    <w:basedOn w:val="Retraitcorpsdetexte"/>
    <w:uiPriority w:val="99"/>
    <w:rsid w:val="00F029F9"/>
    <w:pPr>
      <w:widowControl w:val="0"/>
      <w:autoSpaceDE w:val="0"/>
      <w:autoSpaceDN w:val="0"/>
      <w:adjustRightInd w:val="0"/>
      <w:spacing w:after="0" w:line="288" w:lineRule="exact"/>
      <w:ind w:left="0"/>
      <w:jc w:val="center"/>
    </w:pPr>
    <w:rPr>
      <w:rFonts w:ascii="Arial" w:hAnsi="Arial" w:cs="Arial"/>
      <w:i/>
      <w:iCs/>
      <w:color w:val="000000"/>
      <w:sz w:val="20"/>
      <w:szCs w:val="20"/>
      <w:shd w:val="clear" w:color="auto" w:fill="FFFFFF"/>
    </w:rPr>
  </w:style>
  <w:style w:type="character" w:customStyle="1" w:styleId="apple-converted-space">
    <w:name w:val="apple-converted-space"/>
    <w:basedOn w:val="Policepardfaut"/>
    <w:uiPriority w:val="99"/>
    <w:rsid w:val="00F029F9"/>
  </w:style>
  <w:style w:type="paragraph" w:styleId="Retraitcorpsdetexte">
    <w:name w:val="Body Text Indent"/>
    <w:basedOn w:val="Normal"/>
    <w:link w:val="RetraitcorpsdetexteCar"/>
    <w:uiPriority w:val="99"/>
    <w:semiHidden/>
    <w:unhideWhenUsed/>
    <w:rsid w:val="00F029F9"/>
    <w:pPr>
      <w:spacing w:after="120"/>
      <w:ind w:left="283"/>
    </w:pPr>
  </w:style>
  <w:style w:type="character" w:customStyle="1" w:styleId="RetraitcorpsdetexteCar">
    <w:name w:val="Retrait corps de texte Car"/>
    <w:basedOn w:val="Policepardfaut"/>
    <w:link w:val="Retraitcorpsdetexte"/>
    <w:uiPriority w:val="99"/>
    <w:semiHidden/>
    <w:rsid w:val="00F029F9"/>
  </w:style>
  <w:style w:type="paragraph" w:customStyle="1" w:styleId="Default">
    <w:name w:val="Default"/>
    <w:rsid w:val="00F400C4"/>
    <w:pPr>
      <w:autoSpaceDE w:val="0"/>
      <w:autoSpaceDN w:val="0"/>
      <w:adjustRightInd w:val="0"/>
      <w:spacing w:after="0" w:line="240" w:lineRule="auto"/>
    </w:pPr>
    <w:rPr>
      <w:rFonts w:ascii="Minion Pro" w:hAnsi="Minion Pro" w:cs="Minion Pro"/>
      <w:color w:val="000000"/>
      <w:sz w:val="24"/>
      <w:szCs w:val="24"/>
    </w:rPr>
  </w:style>
  <w:style w:type="paragraph" w:styleId="Corpsdetexte">
    <w:name w:val="Body Text"/>
    <w:basedOn w:val="Normal"/>
    <w:link w:val="CorpsdetexteCar"/>
    <w:uiPriority w:val="99"/>
    <w:unhideWhenUsed/>
    <w:rsid w:val="00F400C4"/>
    <w:pPr>
      <w:spacing w:after="120"/>
    </w:pPr>
  </w:style>
  <w:style w:type="character" w:customStyle="1" w:styleId="CorpsdetexteCar">
    <w:name w:val="Corps de texte Car"/>
    <w:basedOn w:val="Policepardfaut"/>
    <w:link w:val="Corpsdetexte"/>
    <w:uiPriority w:val="99"/>
    <w:rsid w:val="00F400C4"/>
  </w:style>
  <w:style w:type="paragraph" w:customStyle="1" w:styleId="Standard">
    <w:name w:val="Standard"/>
    <w:rsid w:val="00F400C4"/>
    <w:pPr>
      <w:suppressAutoHyphens/>
      <w:autoSpaceDN w:val="0"/>
      <w:spacing w:after="0" w:line="240" w:lineRule="auto"/>
      <w:textAlignment w:val="baseline"/>
    </w:pPr>
    <w:rPr>
      <w:rFonts w:ascii="Arial" w:eastAsia="Times New Roman" w:hAnsi="Arial" w:cs="Arial"/>
      <w:kern w:val="3"/>
      <w:szCs w:val="20"/>
      <w:lang w:eastAsia="zh-CN"/>
    </w:rPr>
  </w:style>
  <w:style w:type="character" w:customStyle="1" w:styleId="ParagraphedelisteCar">
    <w:name w:val="Paragraphe de liste Car"/>
    <w:basedOn w:val="Policepardfaut"/>
    <w:link w:val="Paragraphedeliste"/>
    <w:uiPriority w:val="34"/>
    <w:locked/>
    <w:rsid w:val="00717E79"/>
  </w:style>
  <w:style w:type="paragraph" w:styleId="NormalWeb">
    <w:name w:val="Normal (Web)"/>
    <w:basedOn w:val="Normal"/>
    <w:uiPriority w:val="99"/>
    <w:semiHidden/>
    <w:unhideWhenUsed/>
    <w:rsid w:val="00CE4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
    <w:name w:val="Objet"/>
    <w:basedOn w:val="Titre"/>
    <w:qFormat/>
    <w:rsid w:val="00874127"/>
    <w:pPr>
      <w:contextualSpacing w:val="0"/>
      <w:jc w:val="both"/>
    </w:pPr>
    <w:rPr>
      <w:rFonts w:ascii="Trebuchet MS" w:eastAsia="Times New Roman" w:hAnsi="Trebuchet MS" w:cs="Times New Roman"/>
      <w:b/>
      <w:noProof/>
      <w:spacing w:val="0"/>
      <w:kern w:val="0"/>
      <w:sz w:val="22"/>
      <w:szCs w:val="22"/>
      <w:u w:val="single"/>
      <w:lang w:eastAsia="fr-FR"/>
    </w:rPr>
  </w:style>
  <w:style w:type="paragraph" w:styleId="Titre">
    <w:name w:val="Title"/>
    <w:basedOn w:val="Normal"/>
    <w:next w:val="Normal"/>
    <w:link w:val="TitreCar"/>
    <w:uiPriority w:val="10"/>
    <w:qFormat/>
    <w:rsid w:val="00874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127"/>
    <w:rPr>
      <w:rFonts w:asciiTheme="majorHAnsi" w:eastAsiaTheme="majorEastAsia" w:hAnsiTheme="majorHAnsi" w:cstheme="majorBidi"/>
      <w:spacing w:val="-10"/>
      <w:kern w:val="28"/>
      <w:sz w:val="56"/>
      <w:szCs w:val="56"/>
    </w:rPr>
  </w:style>
  <w:style w:type="paragraph" w:customStyle="1" w:styleId="Texte">
    <w:name w:val="Texte"/>
    <w:basedOn w:val="Retraitcorpsdetexte"/>
    <w:qFormat/>
    <w:rsid w:val="00874127"/>
    <w:pPr>
      <w:tabs>
        <w:tab w:val="left" w:pos="1134"/>
      </w:tabs>
      <w:spacing w:after="0" w:line="240" w:lineRule="auto"/>
      <w:ind w:left="0"/>
      <w:jc w:val="both"/>
    </w:pPr>
    <w:rPr>
      <w:rFonts w:ascii="Trebuchet MS" w:eastAsia="Times New Roman" w:hAnsi="Trebuchet MS" w:cs="Times New Roman"/>
      <w:sz w:val="20"/>
      <w:szCs w:val="20"/>
      <w:lang w:eastAsia="fr-FR"/>
    </w:rPr>
  </w:style>
  <w:style w:type="paragraph" w:customStyle="1" w:styleId="textetiret">
    <w:name w:val="texte tiret"/>
    <w:basedOn w:val="Texte"/>
    <w:qFormat/>
    <w:rsid w:val="00874127"/>
    <w:pPr>
      <w:numPr>
        <w:numId w:val="3"/>
      </w:numPr>
      <w:tabs>
        <w:tab w:val="clear" w:pos="1134"/>
        <w:tab w:val="left" w:pos="284"/>
      </w:tabs>
      <w:ind w:left="284" w:hanging="284"/>
    </w:pPr>
    <w:rPr>
      <w:bCs/>
    </w:rPr>
  </w:style>
  <w:style w:type="paragraph" w:customStyle="1" w:styleId="signataire">
    <w:name w:val="signataire"/>
    <w:basedOn w:val="Normal"/>
    <w:qFormat/>
    <w:rsid w:val="00E15E16"/>
    <w:pPr>
      <w:widowControl w:val="0"/>
      <w:tabs>
        <w:tab w:val="left" w:pos="5812"/>
      </w:tabs>
      <w:autoSpaceDE w:val="0"/>
      <w:autoSpaceDN w:val="0"/>
      <w:adjustRightInd w:val="0"/>
      <w:spacing w:after="0" w:line="240" w:lineRule="auto"/>
    </w:pPr>
    <w:rPr>
      <w:rFonts w:ascii="Trebuchet MS" w:eastAsia="Times New Roman" w:hAnsi="Trebuchet MS" w:cs="Times New Roman"/>
      <w:sz w:val="20"/>
      <w:szCs w:val="20"/>
      <w:lang w:eastAsia="fr-FR"/>
    </w:rPr>
  </w:style>
  <w:style w:type="character" w:styleId="Lienhypertexte">
    <w:name w:val="Hyperlink"/>
    <w:uiPriority w:val="99"/>
    <w:semiHidden/>
    <w:unhideWhenUsed/>
    <w:rsid w:val="00150A17"/>
    <w:rPr>
      <w:color w:val="0000FF"/>
      <w:u w:val="single"/>
    </w:rPr>
  </w:style>
  <w:style w:type="paragraph" w:customStyle="1" w:styleId="Textbody">
    <w:name w:val="Text body"/>
    <w:basedOn w:val="Standard"/>
    <w:rsid w:val="0065602B"/>
    <w:pPr>
      <w:spacing w:before="120"/>
      <w:jc w:val="both"/>
    </w:pPr>
    <w:rPr>
      <w:rFonts w:eastAsia="Arial"/>
      <w:sz w:val="20"/>
      <w:lang w:bidi="hi-IN"/>
    </w:rPr>
  </w:style>
  <w:style w:type="paragraph" w:customStyle="1" w:styleId="VuConsidrant">
    <w:name w:val="Vu.Considérant"/>
    <w:basedOn w:val="Normal"/>
    <w:rsid w:val="00CB3D7B"/>
    <w:pPr>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391">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 w:id="8116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F55-195E-4E52-9AE6-2C5833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6170</TotalTime>
  <Pages>8</Pages>
  <Words>3638</Words>
  <Characters>20011</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 LA CHAPELLE DU NOYER</cp:lastModifiedBy>
  <cp:revision>747</cp:revision>
  <cp:lastPrinted>2022-06-22T12:59:00Z</cp:lastPrinted>
  <dcterms:created xsi:type="dcterms:W3CDTF">2015-06-15T12:09:00Z</dcterms:created>
  <dcterms:modified xsi:type="dcterms:W3CDTF">2022-06-22T13:05:00Z</dcterms:modified>
</cp:coreProperties>
</file>