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76FF" w14:textId="77777777" w:rsidR="009C0EDE" w:rsidRPr="006163BE" w:rsidRDefault="009C0EDE" w:rsidP="00CA4EA3">
      <w:pPr>
        <w:spacing w:after="0" w:line="240" w:lineRule="auto"/>
        <w:jc w:val="center"/>
        <w:rPr>
          <w:rFonts w:ascii="Comic Sans MS" w:hAnsi="Comic Sans MS"/>
          <w:sz w:val="36"/>
          <w:szCs w:val="36"/>
          <w:u w:val="single"/>
        </w:rPr>
      </w:pPr>
      <w:r w:rsidRPr="006163BE">
        <w:rPr>
          <w:rFonts w:ascii="Comic Sans MS" w:hAnsi="Comic Sans MS"/>
          <w:sz w:val="36"/>
          <w:szCs w:val="36"/>
          <w:u w:val="single"/>
        </w:rPr>
        <w:t>COMPTE-RENDU CONSEIL MUNICIPAL</w:t>
      </w:r>
    </w:p>
    <w:p w14:paraId="5C04E855" w14:textId="4A90D3B4" w:rsidR="009C0EDE" w:rsidRPr="00613ABA" w:rsidRDefault="001B6395" w:rsidP="00CA4EA3">
      <w:pPr>
        <w:spacing w:after="0" w:line="240" w:lineRule="auto"/>
        <w:jc w:val="center"/>
        <w:rPr>
          <w:rFonts w:ascii="Comic Sans MS" w:hAnsi="Comic Sans MS"/>
          <w:sz w:val="36"/>
          <w:szCs w:val="36"/>
          <w:u w:val="single"/>
        </w:rPr>
      </w:pPr>
      <w:r>
        <w:rPr>
          <w:rFonts w:ascii="Comic Sans MS" w:hAnsi="Comic Sans MS"/>
          <w:sz w:val="36"/>
          <w:szCs w:val="36"/>
          <w:u w:val="single"/>
        </w:rPr>
        <w:t xml:space="preserve">de la séance du </w:t>
      </w:r>
      <w:r w:rsidR="00C0124E">
        <w:rPr>
          <w:rFonts w:ascii="Comic Sans MS" w:hAnsi="Comic Sans MS"/>
          <w:sz w:val="36"/>
          <w:szCs w:val="36"/>
          <w:u w:val="single"/>
        </w:rPr>
        <w:t>27 janvier 2022</w:t>
      </w:r>
    </w:p>
    <w:p w14:paraId="4351DA99" w14:textId="77777777" w:rsidR="0022609B" w:rsidRDefault="0022609B" w:rsidP="00CA4EA3">
      <w:pPr>
        <w:spacing w:after="0" w:line="240" w:lineRule="auto"/>
        <w:rPr>
          <w:rFonts w:ascii="Comic Sans MS" w:hAnsi="Comic Sans MS"/>
        </w:rPr>
      </w:pPr>
    </w:p>
    <w:p w14:paraId="2576410F" w14:textId="641C712E" w:rsidR="00A87812" w:rsidRDefault="00B608A8" w:rsidP="00CA4EA3">
      <w:pPr>
        <w:spacing w:after="0" w:line="240" w:lineRule="auto"/>
        <w:jc w:val="both"/>
        <w:rPr>
          <w:rFonts w:ascii="Comic Sans MS" w:hAnsi="Comic Sans MS"/>
        </w:rPr>
      </w:pPr>
      <w:r>
        <w:rPr>
          <w:rFonts w:ascii="Comic Sans MS" w:hAnsi="Comic Sans MS"/>
        </w:rPr>
        <w:t>L’an 20</w:t>
      </w:r>
      <w:r w:rsidR="00AF4CF2">
        <w:rPr>
          <w:rFonts w:ascii="Comic Sans MS" w:hAnsi="Comic Sans MS"/>
        </w:rPr>
        <w:t>2</w:t>
      </w:r>
      <w:r w:rsidR="00C0124E">
        <w:rPr>
          <w:rFonts w:ascii="Comic Sans MS" w:hAnsi="Comic Sans MS"/>
        </w:rPr>
        <w:t>2</w:t>
      </w:r>
      <w:r w:rsidR="009C0EDE">
        <w:rPr>
          <w:rFonts w:ascii="Comic Sans MS" w:hAnsi="Comic Sans MS"/>
        </w:rPr>
        <w:t xml:space="preserve"> et le </w:t>
      </w:r>
      <w:r w:rsidR="00C0124E">
        <w:rPr>
          <w:rFonts w:ascii="Comic Sans MS" w:hAnsi="Comic Sans MS"/>
        </w:rPr>
        <w:t>27 janvier</w:t>
      </w:r>
      <w:r w:rsidR="006139CA">
        <w:rPr>
          <w:rFonts w:ascii="Comic Sans MS" w:hAnsi="Comic Sans MS"/>
        </w:rPr>
        <w:t xml:space="preserve"> </w:t>
      </w:r>
      <w:r w:rsidR="000E3DEE">
        <w:rPr>
          <w:rFonts w:ascii="Comic Sans MS" w:hAnsi="Comic Sans MS"/>
        </w:rPr>
        <w:t xml:space="preserve">à </w:t>
      </w:r>
      <w:r w:rsidR="00C003F1">
        <w:rPr>
          <w:rFonts w:ascii="Comic Sans MS" w:hAnsi="Comic Sans MS"/>
        </w:rPr>
        <w:t>19</w:t>
      </w:r>
      <w:r w:rsidR="004F5452">
        <w:rPr>
          <w:rFonts w:ascii="Comic Sans MS" w:hAnsi="Comic Sans MS"/>
        </w:rPr>
        <w:t xml:space="preserve"> heures</w:t>
      </w:r>
      <w:r w:rsidR="009C0EDE">
        <w:rPr>
          <w:rFonts w:ascii="Comic Sans MS" w:hAnsi="Comic Sans MS"/>
        </w:rPr>
        <w:t xml:space="preserve">, le Conseil Municipal de cette Commune, régulièrement convoqué, s’est réuni au nombre prescrit par la loi, dans </w:t>
      </w:r>
      <w:r w:rsidR="00150A17">
        <w:rPr>
          <w:rFonts w:ascii="Comic Sans MS" w:hAnsi="Comic Sans MS"/>
        </w:rPr>
        <w:t>le lieu habituel de ses séances, la Mairie</w:t>
      </w:r>
      <w:r w:rsidR="006139CA">
        <w:rPr>
          <w:rFonts w:ascii="Comic Sans MS" w:hAnsi="Comic Sans MS"/>
        </w:rPr>
        <w:t xml:space="preserve"> de la Commune</w:t>
      </w:r>
      <w:r w:rsidR="009C0EDE">
        <w:rPr>
          <w:rFonts w:ascii="Comic Sans MS" w:hAnsi="Comic Sans MS"/>
        </w:rPr>
        <w:t xml:space="preserve">, sous la présidence de </w:t>
      </w:r>
      <w:r w:rsidR="00A87812">
        <w:rPr>
          <w:rFonts w:ascii="Comic Sans MS" w:hAnsi="Comic Sans MS"/>
        </w:rPr>
        <w:t>Martine PROFETI, Maire.</w:t>
      </w:r>
    </w:p>
    <w:p w14:paraId="34B1835B" w14:textId="77777777" w:rsidR="007E752D" w:rsidRDefault="007E752D" w:rsidP="00CA4EA3">
      <w:pPr>
        <w:spacing w:after="0" w:line="240" w:lineRule="auto"/>
        <w:jc w:val="both"/>
        <w:rPr>
          <w:rFonts w:ascii="Comic Sans MS" w:hAnsi="Comic Sans MS"/>
        </w:rPr>
      </w:pPr>
    </w:p>
    <w:p w14:paraId="3E917EDC" w14:textId="62862FF0" w:rsidR="004509D4" w:rsidRDefault="007E752D" w:rsidP="00CE6101">
      <w:pPr>
        <w:spacing w:after="0" w:line="240" w:lineRule="auto"/>
        <w:jc w:val="both"/>
        <w:rPr>
          <w:rFonts w:ascii="Comic Sans MS" w:hAnsi="Comic Sans MS"/>
        </w:rPr>
      </w:pPr>
      <w:r w:rsidRPr="00BD484C">
        <w:rPr>
          <w:rFonts w:ascii="Comic Sans MS" w:hAnsi="Comic Sans MS"/>
          <w:b/>
          <w:u w:val="single"/>
        </w:rPr>
        <w:t>Présents</w:t>
      </w:r>
      <w:r w:rsidR="00467CDB">
        <w:rPr>
          <w:rFonts w:ascii="Comic Sans MS" w:hAnsi="Comic Sans MS"/>
          <w:b/>
        </w:rPr>
        <w:t xml:space="preserve"> </w:t>
      </w:r>
      <w:r w:rsidRPr="00BE74E2">
        <w:rPr>
          <w:rFonts w:ascii="Comic Sans MS" w:hAnsi="Comic Sans MS"/>
          <w:b/>
        </w:rPr>
        <w:t>:</w:t>
      </w:r>
      <w:r w:rsidR="00467CDB">
        <w:rPr>
          <w:rFonts w:ascii="Comic Sans MS" w:hAnsi="Comic Sans MS"/>
          <w:b/>
        </w:rPr>
        <w:t xml:space="preserve"> </w:t>
      </w:r>
      <w:r w:rsidR="00A8133C">
        <w:rPr>
          <w:rFonts w:ascii="Comic Sans MS" w:hAnsi="Comic Sans MS"/>
        </w:rPr>
        <w:t xml:space="preserve">GARCIA Christine, VILLETTE Hélène, THOMAS Alain, TOUSSAINT Josiane, </w:t>
      </w:r>
      <w:r w:rsidR="00AC1BCC">
        <w:rPr>
          <w:rFonts w:ascii="Comic Sans MS" w:hAnsi="Comic Sans MS"/>
        </w:rPr>
        <w:t>TERRIER Agnès</w:t>
      </w:r>
      <w:r w:rsidR="00087CB1">
        <w:rPr>
          <w:rFonts w:ascii="Comic Sans MS" w:hAnsi="Comic Sans MS"/>
        </w:rPr>
        <w:t xml:space="preserve">, </w:t>
      </w:r>
      <w:r w:rsidR="00467CDB">
        <w:rPr>
          <w:rFonts w:ascii="Comic Sans MS" w:hAnsi="Comic Sans MS"/>
        </w:rPr>
        <w:t xml:space="preserve">CHÉRON Jean-Luc, </w:t>
      </w:r>
      <w:r w:rsidR="00E3296F">
        <w:rPr>
          <w:rFonts w:ascii="Comic Sans MS" w:hAnsi="Comic Sans MS"/>
        </w:rPr>
        <w:t>DE PONTON D’AMECOURT Dominique, COCHUYT Aurélien, MIRAMON Jean-François, POULAIN Valérie</w:t>
      </w:r>
      <w:r w:rsidR="00C0124E">
        <w:rPr>
          <w:rFonts w:ascii="Comic Sans MS" w:hAnsi="Comic Sans MS"/>
        </w:rPr>
        <w:t>, PATY Christian, LANNET Carine</w:t>
      </w:r>
    </w:p>
    <w:p w14:paraId="1DB85457" w14:textId="793D5817" w:rsidR="00C003F1" w:rsidRDefault="00467CDB" w:rsidP="00C003F1">
      <w:pPr>
        <w:spacing w:after="0" w:line="240" w:lineRule="auto"/>
        <w:jc w:val="both"/>
        <w:rPr>
          <w:rFonts w:ascii="Comic Sans MS" w:hAnsi="Comic Sans MS"/>
        </w:rPr>
      </w:pPr>
      <w:r>
        <w:rPr>
          <w:rFonts w:ascii="Comic Sans MS" w:hAnsi="Comic Sans MS"/>
          <w:b/>
          <w:u w:val="single"/>
        </w:rPr>
        <w:t>E</w:t>
      </w:r>
      <w:r w:rsidR="00531DD7">
        <w:rPr>
          <w:rFonts w:ascii="Comic Sans MS" w:hAnsi="Comic Sans MS"/>
          <w:b/>
          <w:u w:val="single"/>
        </w:rPr>
        <w:t>xcusé</w:t>
      </w:r>
      <w:r>
        <w:rPr>
          <w:rFonts w:ascii="Comic Sans MS" w:hAnsi="Comic Sans MS"/>
          <w:b/>
          <w:u w:val="single"/>
        </w:rPr>
        <w:t>s</w:t>
      </w:r>
      <w:r w:rsidR="008E6D82">
        <w:rPr>
          <w:rFonts w:ascii="Comic Sans MS" w:hAnsi="Comic Sans MS"/>
          <w:b/>
          <w:u w:val="single"/>
        </w:rPr>
        <w:t xml:space="preserve"> ayant donné procuration</w:t>
      </w:r>
      <w:r w:rsidR="00150A17" w:rsidRPr="00150A17">
        <w:rPr>
          <w:rFonts w:ascii="Comic Sans MS" w:hAnsi="Comic Sans MS"/>
          <w:bCs/>
        </w:rPr>
        <w:t xml:space="preserve"> : </w:t>
      </w:r>
      <w:r w:rsidR="00C0124E">
        <w:rPr>
          <w:rFonts w:ascii="Comic Sans MS" w:hAnsi="Comic Sans MS"/>
          <w:bCs/>
        </w:rPr>
        <w:t xml:space="preserve">HUET Vincent à </w:t>
      </w:r>
      <w:r w:rsidR="00E3296F">
        <w:rPr>
          <w:rFonts w:ascii="Comic Sans MS" w:hAnsi="Comic Sans MS"/>
        </w:rPr>
        <w:t xml:space="preserve">PATY Christian </w:t>
      </w:r>
    </w:p>
    <w:p w14:paraId="63B52872" w14:textId="3C6A08A0" w:rsidR="00E3296F" w:rsidRDefault="00E3296F" w:rsidP="00CA4EA3">
      <w:pPr>
        <w:spacing w:after="0" w:line="240" w:lineRule="auto"/>
        <w:jc w:val="both"/>
        <w:rPr>
          <w:rFonts w:ascii="Comic Sans MS" w:hAnsi="Comic Sans MS"/>
        </w:rPr>
      </w:pPr>
      <w:r w:rsidRPr="00E3296F">
        <w:rPr>
          <w:rFonts w:ascii="Comic Sans MS" w:hAnsi="Comic Sans MS"/>
          <w:b/>
          <w:bCs/>
          <w:u w:val="single"/>
        </w:rPr>
        <w:t>Absent</w:t>
      </w:r>
      <w:r>
        <w:rPr>
          <w:rFonts w:ascii="Comic Sans MS" w:hAnsi="Comic Sans MS"/>
        </w:rPr>
        <w:t> : Jean-Luc MANGIN</w:t>
      </w:r>
    </w:p>
    <w:p w14:paraId="27E9FFB9" w14:textId="0E4FF4BB" w:rsidR="00BD484C" w:rsidRDefault="00BD484C" w:rsidP="00CA4EA3">
      <w:pPr>
        <w:spacing w:after="0" w:line="240" w:lineRule="auto"/>
        <w:jc w:val="both"/>
        <w:rPr>
          <w:rFonts w:ascii="Comic Sans MS" w:hAnsi="Comic Sans MS"/>
        </w:rPr>
      </w:pPr>
      <w:r w:rsidRPr="00BD484C">
        <w:rPr>
          <w:rFonts w:ascii="Comic Sans MS" w:hAnsi="Comic Sans MS"/>
          <w:b/>
          <w:u w:val="single"/>
        </w:rPr>
        <w:t>A été nommé secrétaire</w:t>
      </w:r>
      <w:r w:rsidRPr="00525194">
        <w:rPr>
          <w:rFonts w:ascii="Comic Sans MS" w:hAnsi="Comic Sans MS"/>
          <w:b/>
        </w:rPr>
        <w:t> :</w:t>
      </w:r>
      <w:r>
        <w:rPr>
          <w:rFonts w:ascii="Comic Sans MS" w:hAnsi="Comic Sans MS"/>
        </w:rPr>
        <w:t xml:space="preserve"> </w:t>
      </w:r>
      <w:r w:rsidR="00C0124E">
        <w:rPr>
          <w:rFonts w:ascii="Comic Sans MS" w:hAnsi="Comic Sans MS"/>
        </w:rPr>
        <w:t>Jean-Luc CHÉRON</w:t>
      </w:r>
    </w:p>
    <w:p w14:paraId="7CBD8AE9" w14:textId="41E31A26" w:rsidR="00060032" w:rsidRDefault="00060032" w:rsidP="005750F5">
      <w:pPr>
        <w:spacing w:after="0" w:line="240" w:lineRule="auto"/>
        <w:rPr>
          <w:rFonts w:ascii="Comic Sans MS" w:hAnsi="Comic Sans MS"/>
          <w:b/>
          <w:u w:val="single"/>
        </w:rPr>
      </w:pPr>
    </w:p>
    <w:p w14:paraId="2363D629" w14:textId="158D9CE4" w:rsidR="00277842" w:rsidRDefault="00701AE0" w:rsidP="005750F5">
      <w:pPr>
        <w:spacing w:after="0" w:line="240" w:lineRule="auto"/>
        <w:rPr>
          <w:rFonts w:ascii="Comic Sans MS" w:hAnsi="Comic Sans MS"/>
          <w:bCs/>
        </w:rPr>
      </w:pPr>
      <w:r w:rsidRPr="00701AE0">
        <w:rPr>
          <w:rFonts w:ascii="Comic Sans MS" w:hAnsi="Comic Sans MS"/>
          <w:bCs/>
        </w:rPr>
        <w:t>Le pro</w:t>
      </w:r>
      <w:r>
        <w:rPr>
          <w:rFonts w:ascii="Comic Sans MS" w:hAnsi="Comic Sans MS"/>
          <w:bCs/>
        </w:rPr>
        <w:t xml:space="preserve">cès-verbal du Conseil Municipal du </w:t>
      </w:r>
      <w:r w:rsidR="008C225D">
        <w:rPr>
          <w:rFonts w:ascii="Comic Sans MS" w:hAnsi="Comic Sans MS"/>
          <w:bCs/>
        </w:rPr>
        <w:t>14 décembre 2021</w:t>
      </w:r>
      <w:r>
        <w:rPr>
          <w:rFonts w:ascii="Comic Sans MS" w:hAnsi="Comic Sans MS"/>
          <w:bCs/>
        </w:rPr>
        <w:t xml:space="preserve"> est approuvé à l’unanimité.</w:t>
      </w:r>
    </w:p>
    <w:p w14:paraId="479EB193" w14:textId="77777777" w:rsidR="00701AE0" w:rsidRPr="00701AE0" w:rsidRDefault="00701AE0" w:rsidP="005750F5">
      <w:pPr>
        <w:spacing w:after="0" w:line="240" w:lineRule="auto"/>
        <w:rPr>
          <w:rFonts w:ascii="Comic Sans MS" w:hAnsi="Comic Sans MS"/>
          <w:bCs/>
        </w:rPr>
      </w:pPr>
    </w:p>
    <w:p w14:paraId="671CEFC0" w14:textId="4F9EF10C" w:rsidR="00454F4F" w:rsidRDefault="005C4333" w:rsidP="00454F4F">
      <w:pPr>
        <w:spacing w:after="0" w:line="240" w:lineRule="auto"/>
        <w:rPr>
          <w:rFonts w:ascii="Comic Sans MS" w:hAnsi="Comic Sans MS"/>
          <w:b/>
          <w:u w:val="single"/>
        </w:rPr>
      </w:pPr>
      <w:r>
        <w:rPr>
          <w:rFonts w:ascii="Comic Sans MS" w:hAnsi="Comic Sans MS"/>
          <w:b/>
          <w:u w:val="single"/>
        </w:rPr>
        <w:t>Réf 202</w:t>
      </w:r>
      <w:r w:rsidR="0094689A">
        <w:rPr>
          <w:rFonts w:ascii="Comic Sans MS" w:hAnsi="Comic Sans MS"/>
          <w:b/>
          <w:u w:val="single"/>
        </w:rPr>
        <w:t>2</w:t>
      </w:r>
      <w:r>
        <w:rPr>
          <w:rFonts w:ascii="Comic Sans MS" w:hAnsi="Comic Sans MS"/>
          <w:b/>
          <w:u w:val="single"/>
        </w:rPr>
        <w:t>-0</w:t>
      </w:r>
      <w:r w:rsidR="0094689A">
        <w:rPr>
          <w:rFonts w:ascii="Comic Sans MS" w:hAnsi="Comic Sans MS"/>
          <w:b/>
          <w:u w:val="single"/>
        </w:rPr>
        <w:t>01</w:t>
      </w:r>
      <w:r>
        <w:rPr>
          <w:rFonts w:ascii="Comic Sans MS" w:hAnsi="Comic Sans MS"/>
          <w:b/>
          <w:u w:val="single"/>
        </w:rPr>
        <w:t xml:space="preserve"> : </w:t>
      </w:r>
      <w:r w:rsidR="0094689A">
        <w:rPr>
          <w:rFonts w:ascii="Comic Sans MS" w:hAnsi="Comic Sans MS"/>
          <w:b/>
          <w:u w:val="single"/>
        </w:rPr>
        <w:t>Travaux d’éclairage public 2022</w:t>
      </w:r>
    </w:p>
    <w:p w14:paraId="4B5B4DE5" w14:textId="77777777" w:rsidR="007228CB" w:rsidRPr="007228CB" w:rsidRDefault="007228CB" w:rsidP="007228CB">
      <w:pPr>
        <w:pStyle w:val="Texte"/>
        <w:rPr>
          <w:rFonts w:ascii="Comic Sans MS" w:hAnsi="Comic Sans MS" w:cstheme="minorHAnsi"/>
          <w:sz w:val="22"/>
          <w:szCs w:val="22"/>
        </w:rPr>
      </w:pP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CIVILITE_REPRESENTANT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t>Madame</w: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t xml:space="preserve"> </w: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ARTICLE_REPRESENTANT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t>le</w: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t xml:space="preserve"> </w: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FONCTION_REPRESENTANT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t>Maire</w: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t xml:space="preserve"> expose aux membres du </w: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CONSEIL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t>Conseil Municipal</w: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t xml:space="preserve"> le projet de travaux d’éclairage public 2022 préparé à la demande de la </w: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IF </w:instrTex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FORME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instrText>Commune</w:instrTex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instrText xml:space="preserve"> = "Commune" "commune" ""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t>commune</w:t>
      </w:r>
      <w:r w:rsidRPr="007228CB">
        <w:rPr>
          <w:rFonts w:ascii="Comic Sans MS" w:hAnsi="Comic Sans MS" w:cstheme="minorHAnsi"/>
          <w:sz w:val="22"/>
          <w:szCs w:val="22"/>
        </w:rPr>
        <w:fldChar w:fldCharType="end"/>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IF </w:instrTex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FORME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instrText>Commune</w:instrTex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instrText xml:space="preserve"> = "Communauté d'Agglomération" "communauté d'agglomération" "" </w:instrText>
      </w:r>
      <w:r w:rsidRPr="007228CB">
        <w:rPr>
          <w:rFonts w:ascii="Comic Sans MS" w:hAnsi="Comic Sans MS" w:cstheme="minorHAnsi"/>
          <w:sz w:val="22"/>
          <w:szCs w:val="22"/>
        </w:rPr>
        <w:fldChar w:fldCharType="end"/>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IF </w:instrTex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FORME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instrText>Commune</w:instrTex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instrText xml:space="preserve"> = "Communauté de Communes" "communauté de communes" "" </w:instrText>
      </w:r>
      <w:r w:rsidRPr="007228CB">
        <w:rPr>
          <w:rFonts w:ascii="Comic Sans MS" w:hAnsi="Comic Sans MS" w:cstheme="minorHAnsi"/>
          <w:sz w:val="22"/>
          <w:szCs w:val="22"/>
        </w:rPr>
        <w:fldChar w:fldCharType="end"/>
      </w:r>
      <w:r w:rsidRPr="007228CB">
        <w:rPr>
          <w:rFonts w:ascii="Comic Sans MS" w:hAnsi="Comic Sans MS" w:cstheme="minorHAnsi"/>
          <w:sz w:val="22"/>
          <w:szCs w:val="22"/>
        </w:rPr>
        <w:t xml:space="preserve"> par ENERGIE Eure-et-Loir, et ce dans la continuité des travaux déjà réalisés en 2021 selon la délibération n°2021-032 du 17/06/2021 : </w:t>
      </w:r>
    </w:p>
    <w:p w14:paraId="02A4E6DD" w14:textId="52A7D27A" w:rsidR="007228CB" w:rsidRPr="007228CB" w:rsidRDefault="007228CB" w:rsidP="007228CB">
      <w:pPr>
        <w:tabs>
          <w:tab w:val="left" w:pos="709"/>
          <w:tab w:val="left" w:leader="dot" w:pos="9356"/>
        </w:tabs>
        <w:ind w:right="329"/>
        <w:jc w:val="center"/>
        <w:rPr>
          <w:rFonts w:ascii="Comic Sans MS" w:eastAsiaTheme="minorEastAsia" w:hAnsi="Comic Sans MS" w:cstheme="minorHAnsi"/>
        </w:rPr>
      </w:pPr>
      <w:r w:rsidRPr="007228CB">
        <w:rPr>
          <w:rFonts w:ascii="Comic Sans MS" w:eastAsiaTheme="minorEastAsia" w:hAnsi="Comic Sans MS" w:cstheme="minorHAnsi"/>
        </w:rPr>
        <w:t xml:space="preserve">Lieu : </w:t>
      </w:r>
      <w:r w:rsidRPr="007228CB">
        <w:rPr>
          <w:rFonts w:ascii="Comic Sans MS" w:eastAsiaTheme="minorEastAsia" w:hAnsi="Comic Sans MS" w:cstheme="minorHAnsi"/>
        </w:rPr>
        <w:fldChar w:fldCharType="begin"/>
      </w:r>
      <w:r w:rsidRPr="007228CB">
        <w:rPr>
          <w:rFonts w:ascii="Comic Sans MS" w:eastAsiaTheme="minorEastAsia" w:hAnsi="Comic Sans MS" w:cstheme="minorHAnsi"/>
        </w:rPr>
        <w:instrText xml:space="preserve"> MERGEFIELD Commune_principale </w:instrText>
      </w:r>
      <w:r w:rsidRPr="007228CB">
        <w:rPr>
          <w:rFonts w:ascii="Comic Sans MS" w:eastAsiaTheme="minorEastAsia" w:hAnsi="Comic Sans MS" w:cstheme="minorHAnsi"/>
        </w:rPr>
        <w:fldChar w:fldCharType="separate"/>
      </w:r>
      <w:r w:rsidRPr="007228CB">
        <w:rPr>
          <w:rFonts w:ascii="Comic Sans MS" w:eastAsiaTheme="minorEastAsia" w:hAnsi="Comic Sans MS" w:cstheme="minorHAnsi"/>
          <w:noProof/>
        </w:rPr>
        <w:t>LA CHAPELLE-DU-NOYER</w:t>
      </w:r>
      <w:r w:rsidRPr="007228CB">
        <w:rPr>
          <w:rFonts w:ascii="Comic Sans MS" w:eastAsiaTheme="minorEastAsia" w:hAnsi="Comic Sans MS" w:cstheme="minorHAnsi"/>
        </w:rPr>
        <w:fldChar w:fldCharType="end"/>
      </w:r>
      <w:r w:rsidRPr="007228CB">
        <w:rPr>
          <w:rFonts w:ascii="Comic Sans MS" w:eastAsiaTheme="minorEastAsia" w:hAnsi="Comic Sans MS" w:cstheme="minorHAnsi"/>
        </w:rPr>
        <w:t xml:space="preserve">  (détail : tableau ci-joint)</w:t>
      </w:r>
    </w:p>
    <w:p w14:paraId="34AB1B8A" w14:textId="77777777" w:rsidR="007228CB" w:rsidRPr="007228CB" w:rsidRDefault="007228CB" w:rsidP="007228CB">
      <w:pPr>
        <w:tabs>
          <w:tab w:val="left" w:pos="709"/>
          <w:tab w:val="left" w:leader="dot" w:pos="9356"/>
        </w:tabs>
        <w:ind w:right="329"/>
        <w:jc w:val="center"/>
        <w:rPr>
          <w:rFonts w:ascii="Comic Sans MS" w:eastAsiaTheme="minorEastAsia" w:hAnsi="Comic Sans MS" w:cstheme="minorHAnsi"/>
        </w:rPr>
      </w:pPr>
      <w:r w:rsidRPr="007228CB">
        <w:rPr>
          <w:rFonts w:ascii="Comic Sans MS" w:eastAsiaTheme="minorEastAsia" w:hAnsi="Comic Sans MS" w:cstheme="minorHAnsi"/>
        </w:rPr>
        <w:t>Libellé : Rues de Chant Pinson, de la Garenne, de la Sablonnière, des Champs Guigniers et autres rues (T2)</w:t>
      </w:r>
    </w:p>
    <w:p w14:paraId="40B71AEB" w14:textId="77777777" w:rsidR="007228CB" w:rsidRPr="007228CB" w:rsidRDefault="007228CB" w:rsidP="007228CB">
      <w:pPr>
        <w:pStyle w:val="Texte"/>
        <w:rPr>
          <w:rFonts w:ascii="Comic Sans MS" w:eastAsiaTheme="minorEastAsia" w:hAnsi="Comic Sans MS" w:cstheme="minorHAnsi"/>
          <w:sz w:val="22"/>
          <w:szCs w:val="22"/>
        </w:rPr>
      </w:pP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IF </w:instrTex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Libellé_de_laffaire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instrText>Suppression des luminaires boules</w:instrTex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instrText xml:space="preserve"> = "Création" "Il est à remarquer que les interventions prévues en matière d’éclairage public s’inscrivent dans une politique d’efficacité énergétique et de maîtrise de la consommation d’énergie. En l’état, ces travaux consisteront en l’installation de lampes à basse consommation de type LED et SHP." "Il est à remarquer que les interventions prévues en matière d’éclairage public s’inscrivent dans une politique d’efficacité énergétique et de maîtrise de la consommation d’énergie. En l’état, ces travaux prévoient en effet le remplacement des installations énergivores existantes par des installations équipées de lampes à basse consommation de type LED."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t>Il est à remarquer que les interventions prévues en matière d’éclairage public s’inscrivent dans une politique d’efficacité énergétique et de maîtrise de la consommation d’énergie. En l’état, ces travaux prévoient en effet le remplacement des installations énergivores existantes par des installations équipées de lampes à basse consommation de type LED.</w:t>
      </w:r>
      <w:r w:rsidRPr="007228CB">
        <w:rPr>
          <w:rFonts w:ascii="Comic Sans MS" w:hAnsi="Comic Sans MS" w:cstheme="minorHAnsi"/>
          <w:sz w:val="22"/>
          <w:szCs w:val="22"/>
        </w:rPr>
        <w:fldChar w:fldCharType="end"/>
      </w:r>
    </w:p>
    <w:p w14:paraId="7EC095F2" w14:textId="77777777" w:rsidR="007228CB" w:rsidRPr="007228CB" w:rsidRDefault="007228CB" w:rsidP="007228CB">
      <w:pPr>
        <w:pStyle w:val="Texte"/>
        <w:rPr>
          <w:rFonts w:ascii="Comic Sans MS" w:hAnsi="Comic Sans MS" w:cstheme="minorHAnsi"/>
          <w:sz w:val="22"/>
          <w:szCs w:val="22"/>
        </w:rPr>
      </w:pPr>
      <w:r w:rsidRPr="007228CB">
        <w:rPr>
          <w:rFonts w:ascii="Comic Sans MS" w:hAnsi="Comic Sans MS" w:cstheme="minorHAnsi"/>
          <w:sz w:val="22"/>
          <w:szCs w:val="22"/>
        </w:rPr>
        <w:t>En cas d’accord, ces travaux seraient alors réalisés par ENERGIE Eure-et-Loir et donneraient lieu à la mise en œuvre du plan de financement suivant :</w:t>
      </w:r>
    </w:p>
    <w:p w14:paraId="2B7B73AE" w14:textId="77777777" w:rsidR="007228CB" w:rsidRPr="007228CB" w:rsidRDefault="007228CB" w:rsidP="007228CB">
      <w:pPr>
        <w:pStyle w:val="Retraitcorpsdetexte"/>
        <w:tabs>
          <w:tab w:val="left" w:pos="1134"/>
        </w:tabs>
        <w:rPr>
          <w:rFonts w:ascii="Comic Sans MS" w:hAnsi="Comic Sans MS" w:cstheme="minorHAnsi"/>
          <w:vanish/>
        </w:rPr>
      </w:pPr>
      <w:r w:rsidRPr="007228CB">
        <w:rPr>
          <w:rFonts w:ascii="Comic Sans MS" w:hAnsi="Comic Sans MS" w:cstheme="minorHAnsi"/>
          <w:vanish/>
        </w:rPr>
        <w:t>Solution n°1 :</w:t>
      </w:r>
    </w:p>
    <w:bookmarkStart w:id="0" w:name="_MON_1492342672"/>
    <w:bookmarkEnd w:id="0"/>
    <w:p w14:paraId="51B9E4FA" w14:textId="77777777" w:rsidR="007228CB" w:rsidRPr="007228CB" w:rsidRDefault="007228CB" w:rsidP="007228CB">
      <w:pPr>
        <w:pStyle w:val="Retraitcorpsdetexte"/>
        <w:tabs>
          <w:tab w:val="left" w:pos="1134"/>
        </w:tabs>
        <w:rPr>
          <w:rFonts w:ascii="Comic Sans MS" w:hAnsi="Comic Sans MS" w:cstheme="minorHAnsi"/>
        </w:rPr>
      </w:pPr>
      <w:r w:rsidRPr="007228CB">
        <w:rPr>
          <w:rFonts w:ascii="Comic Sans MS" w:eastAsiaTheme="minorEastAsia" w:hAnsi="Comic Sans MS" w:cstheme="minorHAnsi"/>
          <w:highlight w:val="yellow"/>
        </w:rPr>
        <w:object w:dxaOrig="8265" w:dyaOrig="1077" w14:anchorId="49E0A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54pt" o:ole="">
            <v:imagedata r:id="rId6" o:title=""/>
          </v:shape>
          <o:OLEObject Type="Embed" ProgID="Excel.Sheet.12" ShapeID="_x0000_i1025" DrawAspect="Content" ObjectID="_1705930925" r:id="rId7"/>
        </w:object>
      </w:r>
    </w:p>
    <w:p w14:paraId="7705AB0A" w14:textId="77777777" w:rsidR="007228CB" w:rsidRPr="007228CB" w:rsidRDefault="007228CB" w:rsidP="007228CB">
      <w:pPr>
        <w:pStyle w:val="Retraitcorpsdetexte"/>
        <w:tabs>
          <w:tab w:val="left" w:pos="1134"/>
        </w:tabs>
        <w:rPr>
          <w:rFonts w:ascii="Comic Sans MS" w:hAnsi="Comic Sans MS" w:cstheme="minorHAnsi"/>
          <w:i/>
        </w:rPr>
      </w:pPr>
      <w:r w:rsidRPr="007228CB">
        <w:rPr>
          <w:rFonts w:ascii="Comic Sans MS" w:hAnsi="Comic Sans MS" w:cstheme="minorHAnsi"/>
          <w:i/>
        </w:rPr>
        <w:t>*au titre de la maîtrise de la consommation d’énergie (Article L5212-26 du CGCT)</w:t>
      </w:r>
    </w:p>
    <w:p w14:paraId="4D876EDE" w14:textId="77777777" w:rsidR="007228CB" w:rsidRPr="007228CB" w:rsidRDefault="007228CB" w:rsidP="007228CB">
      <w:pPr>
        <w:pStyle w:val="Texte"/>
        <w:rPr>
          <w:rFonts w:ascii="Comic Sans MS" w:hAnsi="Comic Sans MS" w:cstheme="minorHAnsi"/>
          <w:sz w:val="22"/>
          <w:szCs w:val="22"/>
        </w:rPr>
      </w:pPr>
      <w:r w:rsidRPr="007228CB">
        <w:rPr>
          <w:rFonts w:ascii="Comic Sans MS" w:hAnsi="Comic Sans MS" w:cstheme="minorHAnsi"/>
          <w:sz w:val="22"/>
          <w:szCs w:val="22"/>
        </w:rPr>
        <w:t xml:space="preserve">Ainsi, après avoir délibéré, le </w: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CONSEIL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t>Conseil Municipal</w: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t>, à l’unanimité :</w:t>
      </w:r>
    </w:p>
    <w:p w14:paraId="3F788140" w14:textId="77777777" w:rsidR="007228CB" w:rsidRPr="007228CB" w:rsidRDefault="007228CB" w:rsidP="007228CB">
      <w:pPr>
        <w:pStyle w:val="textetiret"/>
        <w:rPr>
          <w:rFonts w:ascii="Comic Sans MS" w:hAnsi="Comic Sans MS" w:cstheme="minorHAnsi"/>
          <w:sz w:val="22"/>
          <w:szCs w:val="22"/>
        </w:rPr>
      </w:pPr>
      <w:r w:rsidRPr="007228CB">
        <w:rPr>
          <w:rFonts w:ascii="Comic Sans MS" w:hAnsi="Comic Sans MS" w:cstheme="minorHAnsi"/>
          <w:b/>
          <w:bCs w:val="0"/>
          <w:sz w:val="22"/>
          <w:szCs w:val="22"/>
        </w:rPr>
        <w:t>ADOPTE</w:t>
      </w:r>
      <w:r w:rsidRPr="007228CB">
        <w:rPr>
          <w:rFonts w:ascii="Comic Sans MS" w:hAnsi="Comic Sans MS" w:cstheme="minorHAnsi"/>
          <w:sz w:val="22"/>
          <w:szCs w:val="22"/>
        </w:rPr>
        <w:t xml:space="preserve"> le projet de travaux à intervenir sur le réseau d’éclairage public ainsi présenté,</w:t>
      </w:r>
    </w:p>
    <w:p w14:paraId="4F7C20B2" w14:textId="77777777" w:rsidR="007228CB" w:rsidRPr="007228CB" w:rsidRDefault="007228CB" w:rsidP="007228CB">
      <w:pPr>
        <w:pStyle w:val="textetiret"/>
        <w:rPr>
          <w:rFonts w:ascii="Comic Sans MS" w:hAnsi="Comic Sans MS" w:cstheme="minorHAnsi"/>
          <w:sz w:val="22"/>
          <w:szCs w:val="22"/>
        </w:rPr>
      </w:pPr>
      <w:r w:rsidRPr="007228CB">
        <w:rPr>
          <w:rFonts w:ascii="Comic Sans MS" w:hAnsi="Comic Sans MS" w:cstheme="minorHAnsi"/>
          <w:b/>
          <w:bCs w:val="0"/>
          <w:sz w:val="22"/>
          <w:szCs w:val="22"/>
        </w:rPr>
        <w:t>APPROUVE</w:t>
      </w:r>
      <w:r w:rsidRPr="007228CB">
        <w:rPr>
          <w:rFonts w:ascii="Comic Sans MS" w:hAnsi="Comic Sans MS" w:cstheme="minorHAnsi"/>
          <w:sz w:val="22"/>
          <w:szCs w:val="22"/>
        </w:rPr>
        <w:t xml:space="preserve"> le plan de financement correspondant, le versement de la contribution financière de la </w: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IF </w:instrTex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FORME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instrText>Commune</w:instrTex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instrText xml:space="preserve"> = "Commune" "commune" ""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t>commune</w:t>
      </w:r>
      <w:r w:rsidRPr="007228CB">
        <w:rPr>
          <w:rFonts w:ascii="Comic Sans MS" w:hAnsi="Comic Sans MS" w:cstheme="minorHAnsi"/>
          <w:sz w:val="22"/>
          <w:szCs w:val="22"/>
        </w:rPr>
        <w:fldChar w:fldCharType="end"/>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IF </w:instrTex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FORME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instrText>Commune</w:instrTex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instrText xml:space="preserve"> = "Communauté d'Agglomération" "communauté d'agglomération" "" </w:instrText>
      </w:r>
      <w:r w:rsidRPr="007228CB">
        <w:rPr>
          <w:rFonts w:ascii="Comic Sans MS" w:hAnsi="Comic Sans MS" w:cstheme="minorHAnsi"/>
          <w:sz w:val="22"/>
          <w:szCs w:val="22"/>
        </w:rPr>
        <w:fldChar w:fldCharType="end"/>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IF </w:instrText>
      </w:r>
      <w:r w:rsidRPr="007228CB">
        <w:rPr>
          <w:rFonts w:ascii="Comic Sans MS" w:hAnsi="Comic Sans MS" w:cstheme="minorHAnsi"/>
          <w:sz w:val="22"/>
          <w:szCs w:val="22"/>
        </w:rPr>
        <w:fldChar w:fldCharType="begin"/>
      </w:r>
      <w:r w:rsidRPr="007228CB">
        <w:rPr>
          <w:rFonts w:ascii="Comic Sans MS" w:hAnsi="Comic Sans MS" w:cstheme="minorHAnsi"/>
          <w:sz w:val="22"/>
          <w:szCs w:val="22"/>
        </w:rPr>
        <w:instrText xml:space="preserve"> MERGEFIELD FORME </w:instrText>
      </w:r>
      <w:r w:rsidRPr="007228CB">
        <w:rPr>
          <w:rFonts w:ascii="Comic Sans MS" w:hAnsi="Comic Sans MS" w:cstheme="minorHAnsi"/>
          <w:sz w:val="22"/>
          <w:szCs w:val="22"/>
        </w:rPr>
        <w:fldChar w:fldCharType="separate"/>
      </w:r>
      <w:r w:rsidRPr="007228CB">
        <w:rPr>
          <w:rFonts w:ascii="Comic Sans MS" w:hAnsi="Comic Sans MS" w:cstheme="minorHAnsi"/>
          <w:noProof/>
          <w:sz w:val="22"/>
          <w:szCs w:val="22"/>
        </w:rPr>
        <w:instrText>Commune</w:instrText>
      </w:r>
      <w:r w:rsidRPr="007228CB">
        <w:rPr>
          <w:rFonts w:ascii="Comic Sans MS" w:hAnsi="Comic Sans MS" w:cstheme="minorHAnsi"/>
          <w:noProof/>
          <w:sz w:val="22"/>
          <w:szCs w:val="22"/>
        </w:rPr>
        <w:fldChar w:fldCharType="end"/>
      </w:r>
      <w:r w:rsidRPr="007228CB">
        <w:rPr>
          <w:rFonts w:ascii="Comic Sans MS" w:hAnsi="Comic Sans MS" w:cstheme="minorHAnsi"/>
          <w:sz w:val="22"/>
          <w:szCs w:val="22"/>
        </w:rPr>
        <w:instrText xml:space="preserve"> = "Communauté de Communes" "communauté de communes" "" </w:instrText>
      </w:r>
      <w:r w:rsidRPr="007228CB">
        <w:rPr>
          <w:rFonts w:ascii="Comic Sans MS" w:hAnsi="Comic Sans MS" w:cstheme="minorHAnsi"/>
          <w:sz w:val="22"/>
          <w:szCs w:val="22"/>
        </w:rPr>
        <w:fldChar w:fldCharType="end"/>
      </w:r>
      <w:r w:rsidRPr="007228CB">
        <w:rPr>
          <w:rFonts w:ascii="Comic Sans MS" w:hAnsi="Comic Sans MS" w:cstheme="minorHAnsi"/>
          <w:sz w:val="22"/>
          <w:szCs w:val="22"/>
        </w:rPr>
        <w:t xml:space="preserve"> intervenant </w:t>
      </w:r>
      <w:r w:rsidRPr="007228CB">
        <w:rPr>
          <w:rFonts w:ascii="Comic Sans MS" w:eastAsiaTheme="minorEastAsia" w:hAnsi="Comic Sans MS" w:cstheme="minorHAnsi"/>
          <w:sz w:val="22"/>
          <w:szCs w:val="22"/>
        </w:rPr>
        <w:t xml:space="preserve">après réalisation des travaux sur présentation d’un titre de recette émis par ENERGIE </w:t>
      </w:r>
      <w:r w:rsidRPr="007228CB">
        <w:rPr>
          <w:rFonts w:ascii="Comic Sans MS" w:hAnsi="Comic Sans MS" w:cstheme="minorHAnsi"/>
          <w:sz w:val="22"/>
          <w:szCs w:val="22"/>
        </w:rPr>
        <w:t>Eure-et-Loir.</w:t>
      </w:r>
    </w:p>
    <w:p w14:paraId="245BA450" w14:textId="77777777" w:rsidR="00C9575D" w:rsidRDefault="00C9575D" w:rsidP="00454F4F">
      <w:pPr>
        <w:spacing w:after="0" w:line="240" w:lineRule="auto"/>
        <w:jc w:val="both"/>
        <w:rPr>
          <w:rFonts w:ascii="Comic Sans MS" w:hAnsi="Comic Sans MS"/>
          <w:b/>
          <w:u w:val="single"/>
        </w:rPr>
      </w:pPr>
    </w:p>
    <w:p w14:paraId="5A45D281" w14:textId="2FBF01B3" w:rsidR="000D772B" w:rsidRDefault="00C9575D" w:rsidP="00C9575D">
      <w:pPr>
        <w:spacing w:after="0" w:line="240" w:lineRule="auto"/>
        <w:jc w:val="both"/>
        <w:rPr>
          <w:rFonts w:ascii="Comic Sans MS" w:hAnsi="Comic Sans MS"/>
          <w:b/>
          <w:u w:val="single"/>
        </w:rPr>
      </w:pPr>
      <w:r w:rsidRPr="00D20B06">
        <w:rPr>
          <w:rFonts w:ascii="Comic Sans MS" w:hAnsi="Comic Sans MS"/>
          <w:b/>
          <w:u w:val="single"/>
        </w:rPr>
        <w:t>Réf 202</w:t>
      </w:r>
      <w:r>
        <w:rPr>
          <w:rFonts w:ascii="Comic Sans MS" w:hAnsi="Comic Sans MS"/>
          <w:b/>
          <w:u w:val="single"/>
        </w:rPr>
        <w:t>2</w:t>
      </w:r>
      <w:r w:rsidRPr="00D20B06">
        <w:rPr>
          <w:rFonts w:ascii="Comic Sans MS" w:hAnsi="Comic Sans MS"/>
          <w:b/>
          <w:u w:val="single"/>
        </w:rPr>
        <w:t>-0</w:t>
      </w:r>
      <w:r>
        <w:rPr>
          <w:rFonts w:ascii="Comic Sans MS" w:hAnsi="Comic Sans MS"/>
          <w:b/>
          <w:u w:val="single"/>
        </w:rPr>
        <w:t>02</w:t>
      </w:r>
      <w:r w:rsidRPr="00D20B06">
        <w:rPr>
          <w:rFonts w:ascii="Comic Sans MS" w:hAnsi="Comic Sans MS"/>
          <w:b/>
          <w:u w:val="single"/>
        </w:rPr>
        <w:t xml:space="preserve"> : </w:t>
      </w:r>
      <w:r w:rsidR="000D772B">
        <w:rPr>
          <w:rFonts w:ascii="Comic Sans MS" w:hAnsi="Comic Sans MS"/>
          <w:b/>
          <w:u w:val="single"/>
        </w:rPr>
        <w:t>Travaux d’éclairage public – Demande de subvention DETR ou DSIL 2022</w:t>
      </w:r>
    </w:p>
    <w:p w14:paraId="4DB0F124" w14:textId="3FBD64A7" w:rsidR="000D772B" w:rsidRPr="000D772B" w:rsidRDefault="000D772B" w:rsidP="00C9575D">
      <w:pPr>
        <w:spacing w:after="0" w:line="240" w:lineRule="auto"/>
        <w:jc w:val="both"/>
        <w:rPr>
          <w:rFonts w:ascii="Comic Sans MS" w:hAnsi="Comic Sans MS"/>
          <w:b/>
        </w:rPr>
      </w:pPr>
      <w:r w:rsidRPr="000D772B">
        <w:rPr>
          <w:rFonts w:ascii="Comic Sans MS" w:hAnsi="Comic Sans MS"/>
          <w:b/>
        </w:rPr>
        <w:t xml:space="preserve">Annulée et remplacée par la délibération 2022-005 </w:t>
      </w:r>
    </w:p>
    <w:p w14:paraId="4054B981" w14:textId="77777777" w:rsidR="00C9575D" w:rsidRDefault="00C9575D" w:rsidP="00454F4F">
      <w:pPr>
        <w:spacing w:after="0" w:line="240" w:lineRule="auto"/>
        <w:jc w:val="both"/>
        <w:rPr>
          <w:rFonts w:ascii="Comic Sans MS" w:hAnsi="Comic Sans MS"/>
          <w:b/>
          <w:u w:val="single"/>
        </w:rPr>
      </w:pPr>
    </w:p>
    <w:p w14:paraId="598E3675" w14:textId="74D6F488" w:rsidR="00454F4F" w:rsidRPr="000E5787" w:rsidRDefault="005C4333" w:rsidP="00454F4F">
      <w:pPr>
        <w:spacing w:after="0" w:line="240" w:lineRule="auto"/>
        <w:jc w:val="both"/>
        <w:rPr>
          <w:rFonts w:ascii="Comic Sans MS" w:hAnsi="Comic Sans MS"/>
          <w:b/>
          <w:u w:val="single"/>
        </w:rPr>
      </w:pPr>
      <w:r w:rsidRPr="00D20B06">
        <w:rPr>
          <w:rFonts w:ascii="Comic Sans MS" w:hAnsi="Comic Sans MS"/>
          <w:b/>
          <w:u w:val="single"/>
        </w:rPr>
        <w:t>Réf 202</w:t>
      </w:r>
      <w:r w:rsidR="00E67DA4">
        <w:rPr>
          <w:rFonts w:ascii="Comic Sans MS" w:hAnsi="Comic Sans MS"/>
          <w:b/>
          <w:u w:val="single"/>
        </w:rPr>
        <w:t>2</w:t>
      </w:r>
      <w:r w:rsidRPr="00D20B06">
        <w:rPr>
          <w:rFonts w:ascii="Comic Sans MS" w:hAnsi="Comic Sans MS"/>
          <w:b/>
          <w:u w:val="single"/>
        </w:rPr>
        <w:t>-0</w:t>
      </w:r>
      <w:r w:rsidR="00E67DA4">
        <w:rPr>
          <w:rFonts w:ascii="Comic Sans MS" w:hAnsi="Comic Sans MS"/>
          <w:b/>
          <w:u w:val="single"/>
        </w:rPr>
        <w:t>03</w:t>
      </w:r>
      <w:r w:rsidRPr="00D20B06">
        <w:rPr>
          <w:rFonts w:ascii="Comic Sans MS" w:hAnsi="Comic Sans MS"/>
          <w:b/>
          <w:u w:val="single"/>
        </w:rPr>
        <w:t xml:space="preserve"> : </w:t>
      </w:r>
      <w:r w:rsidR="00E67DA4">
        <w:rPr>
          <w:rFonts w:ascii="Comic Sans MS" w:hAnsi="Comic Sans MS"/>
          <w:b/>
          <w:u w:val="single"/>
        </w:rPr>
        <w:t>Demande de subvention FDI – Exercice 2022</w:t>
      </w:r>
    </w:p>
    <w:p w14:paraId="1AAFF7CD" w14:textId="77777777" w:rsidR="00E67DA4" w:rsidRPr="00E67DA4" w:rsidRDefault="00E67DA4" w:rsidP="00E67DA4">
      <w:pPr>
        <w:spacing w:after="0"/>
        <w:jc w:val="both"/>
        <w:rPr>
          <w:rFonts w:ascii="Comic Sans MS" w:hAnsi="Comic Sans MS"/>
        </w:rPr>
      </w:pPr>
      <w:r w:rsidRPr="00E67DA4">
        <w:rPr>
          <w:rFonts w:ascii="Comic Sans MS" w:hAnsi="Comic Sans MS"/>
        </w:rPr>
        <w:t>Le Conseil municipal, à l’unanimité, approuve le projet de réalisation des travaux de voirie suivants :</w:t>
      </w:r>
    </w:p>
    <w:p w14:paraId="6BC23735" w14:textId="77777777" w:rsidR="00E67DA4" w:rsidRPr="00E67DA4" w:rsidRDefault="00E67DA4" w:rsidP="00E67DA4">
      <w:pPr>
        <w:pStyle w:val="Paragraphedeliste"/>
        <w:numPr>
          <w:ilvl w:val="0"/>
          <w:numId w:val="17"/>
        </w:numPr>
        <w:spacing w:after="0"/>
        <w:jc w:val="both"/>
        <w:rPr>
          <w:rFonts w:ascii="Comic Sans MS" w:hAnsi="Comic Sans MS"/>
        </w:rPr>
      </w:pPr>
      <w:r w:rsidRPr="00E67DA4">
        <w:rPr>
          <w:rFonts w:ascii="Comic Sans MS" w:hAnsi="Comic Sans MS"/>
        </w:rPr>
        <w:t>Réfection de voirie communale n°9 de Touchebredier à Ansonville – Partie Sud et de voirie communale n°25 de la rue du chemin vert, pour la tranche optionnelle, d’un montant de 72 775,98 € HT soit 87 331,18 € TTC.</w:t>
      </w:r>
    </w:p>
    <w:p w14:paraId="14CCE4E4" w14:textId="77777777" w:rsidR="00E67DA4" w:rsidRPr="00E67DA4" w:rsidRDefault="00E67DA4" w:rsidP="00E67DA4">
      <w:pPr>
        <w:jc w:val="both"/>
        <w:rPr>
          <w:rFonts w:ascii="Comic Sans MS" w:hAnsi="Comic Sans MS"/>
        </w:rPr>
      </w:pPr>
      <w:r w:rsidRPr="00E67DA4">
        <w:rPr>
          <w:rFonts w:ascii="Comic Sans MS" w:hAnsi="Comic Sans MS"/>
        </w:rPr>
        <w:lastRenderedPageBreak/>
        <w:t>Il sollicite, à cet effet, une subvention du Fonds Départemental d’Investissement 2022 pour cette réalisation pour un montant de 21 833,00 €, soit 30 % de la dépense.</w:t>
      </w:r>
    </w:p>
    <w:p w14:paraId="1375C364" w14:textId="77777777" w:rsidR="00E67DA4" w:rsidRPr="00E67DA4" w:rsidRDefault="00E67DA4" w:rsidP="00E67DA4">
      <w:pPr>
        <w:jc w:val="both"/>
        <w:rPr>
          <w:rFonts w:ascii="Comic Sans MS" w:hAnsi="Comic Sans MS"/>
        </w:rPr>
      </w:pPr>
      <w:r w:rsidRPr="00E67DA4">
        <w:rPr>
          <w:rFonts w:ascii="Comic Sans MS" w:hAnsi="Comic Sans MS"/>
        </w:rPr>
        <w:t>Plan de financement de cette opération :</w:t>
      </w:r>
    </w:p>
    <w:p w14:paraId="27D58E86" w14:textId="0DF6B6FD" w:rsidR="00E67DA4" w:rsidRPr="00E67DA4" w:rsidRDefault="00E67DA4" w:rsidP="00E67DA4">
      <w:pPr>
        <w:pStyle w:val="Paragraphedeliste"/>
        <w:numPr>
          <w:ilvl w:val="0"/>
          <w:numId w:val="17"/>
        </w:numPr>
        <w:jc w:val="both"/>
        <w:rPr>
          <w:rFonts w:ascii="Comic Sans MS" w:hAnsi="Comic Sans MS"/>
        </w:rPr>
      </w:pPr>
      <w:r w:rsidRPr="00E67DA4">
        <w:rPr>
          <w:rFonts w:ascii="Comic Sans MS" w:hAnsi="Comic Sans MS"/>
        </w:rPr>
        <w:t xml:space="preserve">Subvention FDI </w:t>
      </w:r>
      <w:r w:rsidRPr="00E67DA4">
        <w:rPr>
          <w:rFonts w:ascii="Comic Sans MS" w:hAnsi="Comic Sans MS"/>
        </w:rPr>
        <w:tab/>
      </w:r>
      <w:r w:rsidRPr="00E67DA4">
        <w:rPr>
          <w:rFonts w:ascii="Comic Sans MS" w:hAnsi="Comic Sans MS"/>
        </w:rPr>
        <w:tab/>
      </w:r>
      <w:r w:rsidRPr="00E67DA4">
        <w:rPr>
          <w:rFonts w:ascii="Comic Sans MS" w:hAnsi="Comic Sans MS"/>
        </w:rPr>
        <w:tab/>
      </w:r>
      <w:r w:rsidR="0079252F">
        <w:rPr>
          <w:rFonts w:ascii="Comic Sans MS" w:hAnsi="Comic Sans MS"/>
        </w:rPr>
        <w:t xml:space="preserve"> </w:t>
      </w:r>
      <w:r w:rsidRPr="00E67DA4">
        <w:rPr>
          <w:rFonts w:ascii="Comic Sans MS" w:hAnsi="Comic Sans MS"/>
        </w:rPr>
        <w:t>21 833,00 €</w:t>
      </w:r>
    </w:p>
    <w:p w14:paraId="46C97130" w14:textId="77777777" w:rsidR="00E67DA4" w:rsidRPr="00E67DA4" w:rsidRDefault="00E67DA4" w:rsidP="00E67DA4">
      <w:pPr>
        <w:pStyle w:val="Paragraphedeliste"/>
        <w:numPr>
          <w:ilvl w:val="0"/>
          <w:numId w:val="17"/>
        </w:numPr>
        <w:jc w:val="both"/>
        <w:rPr>
          <w:rFonts w:ascii="Comic Sans MS" w:hAnsi="Comic Sans MS"/>
        </w:rPr>
      </w:pPr>
      <w:r w:rsidRPr="00E67DA4">
        <w:rPr>
          <w:rFonts w:ascii="Comic Sans MS" w:hAnsi="Comic Sans MS"/>
        </w:rPr>
        <w:t>Subvention DSIL, DETR</w:t>
      </w:r>
      <w:r w:rsidRPr="00E67DA4">
        <w:rPr>
          <w:rFonts w:ascii="Comic Sans MS" w:hAnsi="Comic Sans MS"/>
        </w:rPr>
        <w:tab/>
        <w:t xml:space="preserve">         </w:t>
      </w:r>
      <w:r w:rsidRPr="00E67DA4">
        <w:rPr>
          <w:rFonts w:ascii="Comic Sans MS" w:hAnsi="Comic Sans MS"/>
        </w:rPr>
        <w:tab/>
        <w:t xml:space="preserve">          0,00 €</w:t>
      </w:r>
    </w:p>
    <w:p w14:paraId="3908155B" w14:textId="0D22DFF7" w:rsidR="00E67DA4" w:rsidRPr="00E67DA4" w:rsidRDefault="00E67DA4" w:rsidP="00E67DA4">
      <w:pPr>
        <w:pStyle w:val="Paragraphedeliste"/>
        <w:numPr>
          <w:ilvl w:val="0"/>
          <w:numId w:val="17"/>
        </w:numPr>
        <w:jc w:val="both"/>
        <w:rPr>
          <w:rFonts w:ascii="Comic Sans MS" w:hAnsi="Comic Sans MS"/>
        </w:rPr>
      </w:pPr>
      <w:r w:rsidRPr="00E67DA4">
        <w:rPr>
          <w:rFonts w:ascii="Comic Sans MS" w:hAnsi="Comic Sans MS"/>
        </w:rPr>
        <w:t>Emprunt</w:t>
      </w:r>
      <w:r w:rsidRPr="00E67DA4">
        <w:rPr>
          <w:rFonts w:ascii="Comic Sans MS" w:hAnsi="Comic Sans MS"/>
        </w:rPr>
        <w:tab/>
      </w:r>
      <w:r w:rsidRPr="00E67DA4">
        <w:rPr>
          <w:rFonts w:ascii="Comic Sans MS" w:hAnsi="Comic Sans MS"/>
        </w:rPr>
        <w:tab/>
        <w:t xml:space="preserve">         </w:t>
      </w:r>
      <w:r w:rsidRPr="00E67DA4">
        <w:rPr>
          <w:rFonts w:ascii="Comic Sans MS" w:hAnsi="Comic Sans MS"/>
        </w:rPr>
        <w:tab/>
        <w:t xml:space="preserve">  </w:t>
      </w:r>
      <w:r w:rsidR="0079252F">
        <w:rPr>
          <w:rFonts w:ascii="Comic Sans MS" w:hAnsi="Comic Sans MS"/>
        </w:rPr>
        <w:t xml:space="preserve">           </w:t>
      </w:r>
      <w:r w:rsidRPr="00E67DA4">
        <w:rPr>
          <w:rFonts w:ascii="Comic Sans MS" w:hAnsi="Comic Sans MS"/>
        </w:rPr>
        <w:t xml:space="preserve">        0,00 €</w:t>
      </w:r>
    </w:p>
    <w:p w14:paraId="06281283" w14:textId="4CD6BA7C" w:rsidR="00E67DA4" w:rsidRPr="00E67DA4" w:rsidRDefault="00E67DA4" w:rsidP="006F2300">
      <w:pPr>
        <w:pStyle w:val="Paragraphedeliste"/>
        <w:numPr>
          <w:ilvl w:val="0"/>
          <w:numId w:val="17"/>
        </w:numPr>
        <w:spacing w:after="0"/>
        <w:jc w:val="both"/>
        <w:rPr>
          <w:rFonts w:ascii="Comic Sans MS" w:hAnsi="Comic Sans MS"/>
        </w:rPr>
      </w:pPr>
      <w:r w:rsidRPr="00E67DA4">
        <w:rPr>
          <w:rFonts w:ascii="Comic Sans MS" w:hAnsi="Comic Sans MS"/>
        </w:rPr>
        <w:t xml:space="preserve">Autofinancement        </w:t>
      </w:r>
      <w:r w:rsidRPr="00E67DA4">
        <w:rPr>
          <w:rFonts w:ascii="Comic Sans MS" w:hAnsi="Comic Sans MS"/>
        </w:rPr>
        <w:tab/>
      </w:r>
      <w:r w:rsidRPr="00E67DA4">
        <w:rPr>
          <w:rFonts w:ascii="Comic Sans MS" w:hAnsi="Comic Sans MS"/>
        </w:rPr>
        <w:tab/>
      </w:r>
      <w:r w:rsidR="0079252F">
        <w:rPr>
          <w:rFonts w:ascii="Comic Sans MS" w:hAnsi="Comic Sans MS"/>
        </w:rPr>
        <w:t xml:space="preserve"> </w:t>
      </w:r>
      <w:r w:rsidRPr="00E67DA4">
        <w:rPr>
          <w:rFonts w:ascii="Comic Sans MS" w:hAnsi="Comic Sans MS"/>
        </w:rPr>
        <w:t>65 498,18 €</w:t>
      </w:r>
    </w:p>
    <w:p w14:paraId="4A5AE5E2" w14:textId="77777777" w:rsidR="00E67DA4" w:rsidRPr="00E67DA4" w:rsidRDefault="00E67DA4" w:rsidP="006F2300">
      <w:pPr>
        <w:pStyle w:val="Paragraphedeliste"/>
        <w:spacing w:after="0" w:line="240" w:lineRule="auto"/>
        <w:ind w:left="2124"/>
        <w:jc w:val="both"/>
        <w:rPr>
          <w:rFonts w:ascii="Comic Sans MS" w:hAnsi="Comic Sans MS"/>
        </w:rPr>
      </w:pPr>
      <w:r w:rsidRPr="00E67DA4">
        <w:rPr>
          <w:rFonts w:ascii="Comic Sans MS" w:hAnsi="Comic Sans MS"/>
        </w:rPr>
        <w:t xml:space="preserve">           </w:t>
      </w:r>
      <w:r w:rsidRPr="00E67DA4">
        <w:rPr>
          <w:rFonts w:ascii="Comic Sans MS" w:hAnsi="Comic Sans MS"/>
        </w:rPr>
        <w:tab/>
      </w:r>
      <w:r w:rsidRPr="00E67DA4">
        <w:rPr>
          <w:rFonts w:ascii="Comic Sans MS" w:hAnsi="Comic Sans MS"/>
        </w:rPr>
        <w:tab/>
        <w:t>________</w:t>
      </w:r>
    </w:p>
    <w:p w14:paraId="1C31F515" w14:textId="77777777" w:rsidR="00E67DA4" w:rsidRPr="00E67DA4" w:rsidRDefault="00E67DA4" w:rsidP="006F2300">
      <w:pPr>
        <w:spacing w:line="240" w:lineRule="auto"/>
        <w:ind w:firstLine="708"/>
        <w:jc w:val="both"/>
        <w:rPr>
          <w:rFonts w:ascii="Comic Sans MS" w:hAnsi="Comic Sans MS"/>
          <w:b/>
          <w:bCs/>
        </w:rPr>
      </w:pPr>
      <w:r w:rsidRPr="00E67DA4">
        <w:rPr>
          <w:rFonts w:ascii="Comic Sans MS" w:hAnsi="Comic Sans MS"/>
          <w:b/>
          <w:bCs/>
        </w:rPr>
        <w:t xml:space="preserve">TOTAL          </w:t>
      </w:r>
      <w:r w:rsidRPr="00E67DA4">
        <w:rPr>
          <w:rFonts w:ascii="Comic Sans MS" w:hAnsi="Comic Sans MS"/>
          <w:b/>
          <w:bCs/>
        </w:rPr>
        <w:tab/>
      </w:r>
      <w:r w:rsidRPr="00E67DA4">
        <w:rPr>
          <w:rFonts w:ascii="Comic Sans MS" w:hAnsi="Comic Sans MS"/>
          <w:b/>
          <w:bCs/>
        </w:rPr>
        <w:tab/>
      </w:r>
      <w:r w:rsidRPr="00E67DA4">
        <w:rPr>
          <w:rFonts w:ascii="Comic Sans MS" w:hAnsi="Comic Sans MS"/>
          <w:b/>
          <w:bCs/>
        </w:rPr>
        <w:tab/>
        <w:t>87 331,18 €</w:t>
      </w:r>
    </w:p>
    <w:p w14:paraId="4393E246" w14:textId="77777777" w:rsidR="00E67DA4" w:rsidRPr="00E67DA4" w:rsidRDefault="00E67DA4" w:rsidP="00E67DA4">
      <w:pPr>
        <w:spacing w:after="0"/>
        <w:jc w:val="both"/>
        <w:rPr>
          <w:rFonts w:ascii="Comic Sans MS" w:hAnsi="Comic Sans MS"/>
        </w:rPr>
      </w:pPr>
      <w:r w:rsidRPr="00E67DA4">
        <w:rPr>
          <w:rFonts w:ascii="Comic Sans MS" w:hAnsi="Comic Sans MS"/>
        </w:rPr>
        <w:t>Ces travaux ne débuteront qu’après réception de l’arrêté attributif de subvention.</w:t>
      </w:r>
    </w:p>
    <w:p w14:paraId="1B5C6163" w14:textId="77777777" w:rsidR="00E67DA4" w:rsidRPr="00E67DA4" w:rsidRDefault="00E67DA4" w:rsidP="00E67DA4">
      <w:pPr>
        <w:spacing w:after="0"/>
        <w:jc w:val="both"/>
        <w:rPr>
          <w:rFonts w:ascii="Comic Sans MS" w:hAnsi="Comic Sans MS"/>
        </w:rPr>
      </w:pPr>
      <w:r w:rsidRPr="00E67DA4">
        <w:rPr>
          <w:rFonts w:ascii="Comic Sans MS" w:hAnsi="Comic Sans MS"/>
        </w:rPr>
        <w:t>L’échéancier prévisible de réalisation des travaux est le suivant : 1</w:t>
      </w:r>
      <w:r w:rsidRPr="00E67DA4">
        <w:rPr>
          <w:rFonts w:ascii="Comic Sans MS" w:hAnsi="Comic Sans MS"/>
          <w:vertAlign w:val="superscript"/>
        </w:rPr>
        <w:t>er</w:t>
      </w:r>
      <w:r w:rsidRPr="00E67DA4">
        <w:rPr>
          <w:rFonts w:ascii="Comic Sans MS" w:hAnsi="Comic Sans MS"/>
        </w:rPr>
        <w:t xml:space="preserve"> semestre 2022.</w:t>
      </w:r>
    </w:p>
    <w:p w14:paraId="30C5C72E" w14:textId="3229EAEA" w:rsidR="00D20B06" w:rsidRDefault="00D20B06" w:rsidP="008E6D82">
      <w:pPr>
        <w:spacing w:after="0" w:line="240" w:lineRule="auto"/>
        <w:rPr>
          <w:rFonts w:ascii="Comic Sans MS" w:hAnsi="Comic Sans MS"/>
        </w:rPr>
      </w:pPr>
    </w:p>
    <w:p w14:paraId="0B745BD4" w14:textId="742F5330" w:rsidR="00C85BEE" w:rsidRPr="00B33928" w:rsidRDefault="00E524D5" w:rsidP="007A45DC">
      <w:pPr>
        <w:spacing w:after="0" w:line="240" w:lineRule="auto"/>
        <w:jc w:val="both"/>
        <w:rPr>
          <w:rFonts w:ascii="Comic Sans MS" w:eastAsia="Calibri" w:hAnsi="Comic Sans MS"/>
          <w:b/>
          <w:u w:val="single"/>
        </w:rPr>
      </w:pPr>
      <w:r w:rsidRPr="00D20B06">
        <w:rPr>
          <w:rFonts w:ascii="Comic Sans MS" w:hAnsi="Comic Sans MS"/>
          <w:b/>
          <w:u w:val="single"/>
        </w:rPr>
        <w:t>Réf 202</w:t>
      </w:r>
      <w:r w:rsidR="00C9575D">
        <w:rPr>
          <w:rFonts w:ascii="Comic Sans MS" w:hAnsi="Comic Sans MS"/>
          <w:b/>
          <w:u w:val="single"/>
        </w:rPr>
        <w:t>2</w:t>
      </w:r>
      <w:r w:rsidRPr="00D20B06">
        <w:rPr>
          <w:rFonts w:ascii="Comic Sans MS" w:hAnsi="Comic Sans MS"/>
          <w:b/>
          <w:u w:val="single"/>
        </w:rPr>
        <w:t>-0</w:t>
      </w:r>
      <w:r w:rsidR="00C9575D">
        <w:rPr>
          <w:rFonts w:ascii="Comic Sans MS" w:hAnsi="Comic Sans MS"/>
          <w:b/>
          <w:u w:val="single"/>
        </w:rPr>
        <w:t>04</w:t>
      </w:r>
      <w:r w:rsidRPr="00D20B06">
        <w:rPr>
          <w:rFonts w:ascii="Comic Sans MS" w:hAnsi="Comic Sans MS"/>
          <w:b/>
          <w:u w:val="single"/>
        </w:rPr>
        <w:t xml:space="preserve"> : </w:t>
      </w:r>
      <w:r w:rsidR="00CA74DF">
        <w:rPr>
          <w:rFonts w:ascii="Comic Sans MS" w:hAnsi="Comic Sans MS"/>
          <w:b/>
          <w:bCs/>
          <w:u w:val="single"/>
        </w:rPr>
        <w:t>Convention d’occupation précaire – Modifications de l’occupant et de la superficie</w:t>
      </w:r>
    </w:p>
    <w:p w14:paraId="70D50777" w14:textId="77777777" w:rsidR="00CA74DF" w:rsidRPr="00CA74DF" w:rsidRDefault="00CA74DF" w:rsidP="00CA74DF">
      <w:pPr>
        <w:spacing w:after="0" w:line="240" w:lineRule="auto"/>
        <w:jc w:val="both"/>
        <w:rPr>
          <w:rFonts w:ascii="Comic Sans MS" w:hAnsi="Comic Sans MS" w:cstheme="minorHAnsi"/>
        </w:rPr>
      </w:pPr>
      <w:r w:rsidRPr="00CA74DF">
        <w:rPr>
          <w:rFonts w:ascii="Comic Sans MS" w:hAnsi="Comic Sans MS" w:cstheme="minorHAnsi"/>
        </w:rPr>
        <w:t>Madame le Maire rappelle au Conseil Municipal qu’il avait été décidé, lors de la séance du 24 septembre 2006, une convention d’occupation précaire en faveur de l’EARL DE LA FORET à Lanneray.</w:t>
      </w:r>
    </w:p>
    <w:p w14:paraId="1E0083CC" w14:textId="77777777" w:rsidR="00CA74DF" w:rsidRPr="00CA74DF" w:rsidRDefault="00CA74DF" w:rsidP="00CA74DF">
      <w:pPr>
        <w:spacing w:after="0" w:line="240" w:lineRule="auto"/>
        <w:jc w:val="both"/>
        <w:rPr>
          <w:rFonts w:ascii="Comic Sans MS" w:hAnsi="Comic Sans MS" w:cstheme="minorHAnsi"/>
        </w:rPr>
      </w:pPr>
      <w:r w:rsidRPr="00CA74DF">
        <w:rPr>
          <w:rFonts w:ascii="Comic Sans MS" w:hAnsi="Comic Sans MS" w:cstheme="minorHAnsi"/>
        </w:rPr>
        <w:t>Cette convention avait été modifiée en séance du 04 décembre 2018 : superficie exploitée ramenée à 5 ha 86 a 46 ca, corrigée à 5 ha 92 a 13 ca suite à une erreur cadastrale.</w:t>
      </w:r>
    </w:p>
    <w:p w14:paraId="1439C105" w14:textId="77777777" w:rsidR="00CA74DF" w:rsidRPr="00CA74DF" w:rsidRDefault="00CA74DF" w:rsidP="00CA74DF">
      <w:pPr>
        <w:spacing w:after="0" w:line="240" w:lineRule="auto"/>
        <w:jc w:val="both"/>
        <w:rPr>
          <w:rFonts w:ascii="Comic Sans MS" w:hAnsi="Comic Sans MS" w:cstheme="minorHAnsi"/>
        </w:rPr>
      </w:pPr>
      <w:r w:rsidRPr="00CA74DF">
        <w:rPr>
          <w:rFonts w:ascii="Comic Sans MS" w:hAnsi="Comic Sans MS" w:cstheme="minorHAnsi"/>
        </w:rPr>
        <w:t>Considérant le permis d’aménager accordé le 21/09/2021 à la SARL LECOQ Immobilier pour une 5</w:t>
      </w:r>
      <w:r w:rsidRPr="00CA74DF">
        <w:rPr>
          <w:rFonts w:ascii="Comic Sans MS" w:hAnsi="Comic Sans MS" w:cstheme="minorHAnsi"/>
          <w:vertAlign w:val="superscript"/>
        </w:rPr>
        <w:t>ème</w:t>
      </w:r>
      <w:r w:rsidRPr="00CA74DF">
        <w:rPr>
          <w:rFonts w:ascii="Comic Sans MS" w:hAnsi="Comic Sans MS" w:cstheme="minorHAnsi"/>
        </w:rPr>
        <w:t xml:space="preserve"> tranche du lotissement des Vignes sur une superficie de 1 ha 20 a 63 ca,</w:t>
      </w:r>
    </w:p>
    <w:p w14:paraId="7080CED3" w14:textId="77777777" w:rsidR="00CA74DF" w:rsidRPr="00CA74DF" w:rsidRDefault="00CA74DF" w:rsidP="00CA74DF">
      <w:pPr>
        <w:spacing w:after="0" w:line="240" w:lineRule="auto"/>
        <w:jc w:val="both"/>
        <w:rPr>
          <w:rFonts w:ascii="Comic Sans MS" w:hAnsi="Comic Sans MS" w:cstheme="minorHAnsi"/>
        </w:rPr>
      </w:pPr>
      <w:r w:rsidRPr="00CA74DF">
        <w:rPr>
          <w:rFonts w:ascii="Comic Sans MS" w:hAnsi="Comic Sans MS" w:cstheme="minorHAnsi"/>
        </w:rPr>
        <w:t>Considérant la demande préalable d’autorisation d’exploiter des parcelles appartenant à la commune de Monsieur PIONNIER Julien auprès du Préfet de la Région Centre-Val de Loire en date du 25/03/2021, parcelles précédemment exploitées par l’EARL DE LA FORET représentée par Monsieur PIONNIER Joël,</w:t>
      </w:r>
    </w:p>
    <w:p w14:paraId="188B5636" w14:textId="77777777" w:rsidR="00CA74DF" w:rsidRPr="00CA74DF" w:rsidRDefault="00CA74DF" w:rsidP="00CA74DF">
      <w:pPr>
        <w:spacing w:after="0" w:line="240" w:lineRule="auto"/>
        <w:jc w:val="both"/>
        <w:rPr>
          <w:rFonts w:ascii="Comic Sans MS" w:hAnsi="Comic Sans MS" w:cstheme="minorHAnsi"/>
        </w:rPr>
      </w:pPr>
    </w:p>
    <w:p w14:paraId="34771C47" w14:textId="07310A5F" w:rsidR="00CA74DF" w:rsidRPr="00CA74DF" w:rsidRDefault="00CA74DF" w:rsidP="00CA74DF">
      <w:pPr>
        <w:spacing w:after="0" w:line="240" w:lineRule="auto"/>
        <w:jc w:val="both"/>
        <w:rPr>
          <w:rFonts w:ascii="Comic Sans MS" w:hAnsi="Comic Sans MS" w:cstheme="minorHAnsi"/>
        </w:rPr>
      </w:pPr>
      <w:r w:rsidRPr="00CA74DF">
        <w:rPr>
          <w:rFonts w:ascii="Comic Sans MS" w:hAnsi="Comic Sans MS" w:cstheme="minorHAnsi"/>
        </w:rPr>
        <w:t>Le Conseil Municipal, après en avoir délibéré, à l’unanimité,</w:t>
      </w:r>
    </w:p>
    <w:p w14:paraId="58848E48" w14:textId="77777777" w:rsidR="00CA74DF" w:rsidRPr="00CA74DF" w:rsidRDefault="00CA74DF" w:rsidP="00CA74DF">
      <w:pPr>
        <w:pStyle w:val="Paragraphedeliste"/>
        <w:numPr>
          <w:ilvl w:val="0"/>
          <w:numId w:val="18"/>
        </w:numPr>
        <w:spacing w:after="0" w:line="240" w:lineRule="auto"/>
        <w:jc w:val="both"/>
        <w:rPr>
          <w:rFonts w:ascii="Comic Sans MS" w:hAnsi="Comic Sans MS" w:cstheme="minorHAnsi"/>
        </w:rPr>
      </w:pPr>
      <w:r w:rsidRPr="00CA74DF">
        <w:rPr>
          <w:rFonts w:ascii="Comic Sans MS" w:hAnsi="Comic Sans MS" w:cstheme="minorHAnsi"/>
        </w:rPr>
        <w:t>AUTORISE Madame le Maire, ou à défaut le 1</w:t>
      </w:r>
      <w:r w:rsidRPr="00CA74DF">
        <w:rPr>
          <w:rFonts w:ascii="Comic Sans MS" w:hAnsi="Comic Sans MS" w:cstheme="minorHAnsi"/>
          <w:vertAlign w:val="superscript"/>
        </w:rPr>
        <w:t>er</w:t>
      </w:r>
      <w:r w:rsidRPr="00CA74DF">
        <w:rPr>
          <w:rFonts w:ascii="Comic Sans MS" w:hAnsi="Comic Sans MS" w:cstheme="minorHAnsi"/>
        </w:rPr>
        <w:t xml:space="preserve"> adjoint, à rédiger une nouvelle convention d’occupation précaire en faveur de Monsieur PIONNIER Julien, et à signer l’acte notarié,</w:t>
      </w:r>
    </w:p>
    <w:p w14:paraId="70534CBA" w14:textId="77777777" w:rsidR="00CA74DF" w:rsidRPr="00CA74DF" w:rsidRDefault="00CA74DF" w:rsidP="00CA74DF">
      <w:pPr>
        <w:pStyle w:val="Paragraphedeliste"/>
        <w:numPr>
          <w:ilvl w:val="0"/>
          <w:numId w:val="18"/>
        </w:numPr>
        <w:spacing w:after="0" w:line="240" w:lineRule="auto"/>
        <w:jc w:val="both"/>
        <w:rPr>
          <w:rFonts w:ascii="Comic Sans MS" w:hAnsi="Comic Sans MS" w:cstheme="minorHAnsi"/>
        </w:rPr>
      </w:pPr>
      <w:r w:rsidRPr="00CA74DF">
        <w:rPr>
          <w:rFonts w:ascii="Comic Sans MS" w:hAnsi="Comic Sans MS" w:cstheme="minorHAnsi"/>
        </w:rPr>
        <w:t>PRECISE que cette convention est consentie pour une superficie de 4 ha 71 a 50 ca moyennant une indemnité annuelle d’occupation de CENT EUROS (100 €) par hectare, à compter du 1</w:t>
      </w:r>
      <w:r w:rsidRPr="00CA74DF">
        <w:rPr>
          <w:rFonts w:ascii="Comic Sans MS" w:hAnsi="Comic Sans MS" w:cstheme="minorHAnsi"/>
          <w:vertAlign w:val="superscript"/>
        </w:rPr>
        <w:t>er</w:t>
      </w:r>
      <w:r w:rsidRPr="00CA74DF">
        <w:rPr>
          <w:rFonts w:ascii="Comic Sans MS" w:hAnsi="Comic Sans MS" w:cstheme="minorHAnsi"/>
        </w:rPr>
        <w:t xml:space="preserve"> janvier 2022,</w:t>
      </w:r>
    </w:p>
    <w:p w14:paraId="46B35CFA" w14:textId="77777777" w:rsidR="00CA74DF" w:rsidRPr="00CA74DF" w:rsidRDefault="00CA74DF" w:rsidP="00CA74DF">
      <w:pPr>
        <w:pStyle w:val="Paragraphedeliste"/>
        <w:numPr>
          <w:ilvl w:val="0"/>
          <w:numId w:val="18"/>
        </w:numPr>
        <w:spacing w:after="0" w:line="240" w:lineRule="auto"/>
        <w:jc w:val="both"/>
        <w:rPr>
          <w:rFonts w:ascii="Comic Sans MS" w:hAnsi="Comic Sans MS" w:cstheme="minorHAnsi"/>
        </w:rPr>
      </w:pPr>
      <w:r w:rsidRPr="00CA74DF">
        <w:rPr>
          <w:rFonts w:ascii="Comic Sans MS" w:hAnsi="Comic Sans MS" w:cstheme="minorHAnsi"/>
        </w:rPr>
        <w:t>DIT que les frais d’acte et d’enregistrement seront partagés à 50 % entre l’occupant et la commune.</w:t>
      </w:r>
    </w:p>
    <w:p w14:paraId="6A02C1C1" w14:textId="77777777" w:rsidR="00CA74DF" w:rsidRPr="00433892" w:rsidRDefault="00CA74DF" w:rsidP="00CA74DF">
      <w:pPr>
        <w:pStyle w:val="Paragraphedeliste"/>
        <w:spacing w:after="0" w:line="240" w:lineRule="auto"/>
        <w:jc w:val="both"/>
        <w:rPr>
          <w:rFonts w:ascii="Comic Sans MS" w:hAnsi="Comic Sans MS"/>
        </w:rPr>
      </w:pPr>
    </w:p>
    <w:p w14:paraId="384E2CD0" w14:textId="77777777" w:rsidR="000D071A" w:rsidRDefault="00431F90" w:rsidP="000D071A">
      <w:pPr>
        <w:spacing w:after="0" w:line="240" w:lineRule="auto"/>
        <w:jc w:val="both"/>
        <w:rPr>
          <w:rFonts w:ascii="Comic Sans MS" w:hAnsi="Comic Sans MS"/>
          <w:b/>
          <w:u w:val="single"/>
        </w:rPr>
      </w:pPr>
      <w:r w:rsidRPr="00431F90">
        <w:rPr>
          <w:rFonts w:ascii="Comic Sans MS" w:hAnsi="Comic Sans MS"/>
          <w:b/>
          <w:u w:val="single"/>
        </w:rPr>
        <w:t>Réf 202</w:t>
      </w:r>
      <w:r w:rsidR="000D071A">
        <w:rPr>
          <w:rFonts w:ascii="Comic Sans MS" w:hAnsi="Comic Sans MS"/>
          <w:b/>
          <w:u w:val="single"/>
        </w:rPr>
        <w:t>2</w:t>
      </w:r>
      <w:r w:rsidRPr="00431F90">
        <w:rPr>
          <w:rFonts w:ascii="Comic Sans MS" w:hAnsi="Comic Sans MS"/>
          <w:b/>
          <w:u w:val="single"/>
        </w:rPr>
        <w:t>-0</w:t>
      </w:r>
      <w:r w:rsidR="000D071A">
        <w:rPr>
          <w:rFonts w:ascii="Comic Sans MS" w:hAnsi="Comic Sans MS"/>
          <w:b/>
          <w:u w:val="single"/>
        </w:rPr>
        <w:t>05</w:t>
      </w:r>
      <w:r w:rsidRPr="00431F90">
        <w:rPr>
          <w:rFonts w:ascii="Comic Sans MS" w:hAnsi="Comic Sans MS"/>
          <w:b/>
          <w:u w:val="single"/>
        </w:rPr>
        <w:t xml:space="preserve"> : </w:t>
      </w:r>
      <w:r w:rsidR="000D071A">
        <w:rPr>
          <w:rFonts w:ascii="Comic Sans MS" w:hAnsi="Comic Sans MS"/>
          <w:b/>
          <w:u w:val="single"/>
        </w:rPr>
        <w:t>Travaux d’éclairage public – Demande de subvention DETR ou DSIL 2022</w:t>
      </w:r>
    </w:p>
    <w:p w14:paraId="2A19F424" w14:textId="31B0A307" w:rsidR="000D071A" w:rsidRPr="000D772B" w:rsidRDefault="000D071A" w:rsidP="000D071A">
      <w:pPr>
        <w:spacing w:after="0" w:line="240" w:lineRule="auto"/>
        <w:jc w:val="both"/>
        <w:rPr>
          <w:rFonts w:ascii="Comic Sans MS" w:hAnsi="Comic Sans MS"/>
          <w:b/>
        </w:rPr>
      </w:pPr>
      <w:r w:rsidRPr="000D772B">
        <w:rPr>
          <w:rFonts w:ascii="Comic Sans MS" w:hAnsi="Comic Sans MS"/>
          <w:b/>
        </w:rPr>
        <w:t>Annule et remplace</w:t>
      </w:r>
      <w:r>
        <w:rPr>
          <w:rFonts w:ascii="Comic Sans MS" w:hAnsi="Comic Sans MS"/>
          <w:b/>
        </w:rPr>
        <w:t xml:space="preserve"> </w:t>
      </w:r>
      <w:r w:rsidRPr="000D772B">
        <w:rPr>
          <w:rFonts w:ascii="Comic Sans MS" w:hAnsi="Comic Sans MS"/>
          <w:b/>
        </w:rPr>
        <w:t>la délibération 2022-00</w:t>
      </w:r>
      <w:r>
        <w:rPr>
          <w:rFonts w:ascii="Comic Sans MS" w:hAnsi="Comic Sans MS"/>
          <w:b/>
        </w:rPr>
        <w:t>2</w:t>
      </w:r>
      <w:r w:rsidRPr="000D772B">
        <w:rPr>
          <w:rFonts w:ascii="Comic Sans MS" w:hAnsi="Comic Sans MS"/>
          <w:b/>
        </w:rPr>
        <w:t xml:space="preserve"> </w:t>
      </w:r>
    </w:p>
    <w:p w14:paraId="7FE01AEE" w14:textId="77777777" w:rsidR="00F10041" w:rsidRPr="00F10041" w:rsidRDefault="00F10041" w:rsidP="00D40DBE">
      <w:pPr>
        <w:spacing w:after="0"/>
        <w:jc w:val="both"/>
        <w:rPr>
          <w:rFonts w:ascii="Comic Sans MS" w:hAnsi="Comic Sans MS"/>
        </w:rPr>
      </w:pPr>
      <w:r w:rsidRPr="00F10041">
        <w:rPr>
          <w:rFonts w:ascii="Comic Sans MS" w:hAnsi="Comic Sans MS"/>
        </w:rPr>
        <w:t>Le Conseil municipal, à l’unanimité, approuve</w:t>
      </w:r>
      <w:r w:rsidRPr="00F10041">
        <w:rPr>
          <w:rFonts w:ascii="Comic Sans MS" w:hAnsi="Comic Sans MS" w:cstheme="minorHAnsi"/>
        </w:rPr>
        <w:t xml:space="preserve"> le programme pluriannuel de rénovation des installations énergivores pour l’année 2022, préparé à la demande de la </w:t>
      </w:r>
      <w:r w:rsidRPr="00F10041">
        <w:rPr>
          <w:rFonts w:ascii="Comic Sans MS" w:hAnsi="Comic Sans MS" w:cstheme="minorHAnsi"/>
        </w:rPr>
        <w:fldChar w:fldCharType="begin"/>
      </w:r>
      <w:r w:rsidRPr="00F10041">
        <w:rPr>
          <w:rFonts w:ascii="Comic Sans MS" w:hAnsi="Comic Sans MS" w:cstheme="minorHAnsi"/>
        </w:rPr>
        <w:instrText xml:space="preserve"> IF </w:instrText>
      </w:r>
      <w:r w:rsidRPr="00F10041">
        <w:rPr>
          <w:rFonts w:ascii="Comic Sans MS" w:hAnsi="Comic Sans MS" w:cstheme="minorHAnsi"/>
        </w:rPr>
        <w:fldChar w:fldCharType="begin"/>
      </w:r>
      <w:r w:rsidRPr="00F10041">
        <w:rPr>
          <w:rFonts w:ascii="Comic Sans MS" w:hAnsi="Comic Sans MS" w:cstheme="minorHAnsi"/>
        </w:rPr>
        <w:instrText xml:space="preserve"> MERGEFIELD FORME </w:instrText>
      </w:r>
      <w:r w:rsidRPr="00F10041">
        <w:rPr>
          <w:rFonts w:ascii="Comic Sans MS" w:hAnsi="Comic Sans MS" w:cstheme="minorHAnsi"/>
        </w:rPr>
        <w:fldChar w:fldCharType="separate"/>
      </w:r>
      <w:r w:rsidRPr="00F10041">
        <w:rPr>
          <w:rFonts w:ascii="Comic Sans MS" w:hAnsi="Comic Sans MS" w:cstheme="minorHAnsi"/>
          <w:noProof/>
        </w:rPr>
        <w:instrText>Commune</w:instrText>
      </w:r>
      <w:r w:rsidRPr="00F10041">
        <w:rPr>
          <w:rFonts w:ascii="Comic Sans MS" w:hAnsi="Comic Sans MS" w:cstheme="minorHAnsi"/>
          <w:noProof/>
        </w:rPr>
        <w:fldChar w:fldCharType="end"/>
      </w:r>
      <w:r w:rsidRPr="00F10041">
        <w:rPr>
          <w:rFonts w:ascii="Comic Sans MS" w:hAnsi="Comic Sans MS" w:cstheme="minorHAnsi"/>
        </w:rPr>
        <w:instrText xml:space="preserve"> = "Commune" "commune" "" </w:instrText>
      </w:r>
      <w:r w:rsidRPr="00F10041">
        <w:rPr>
          <w:rFonts w:ascii="Comic Sans MS" w:hAnsi="Comic Sans MS" w:cstheme="minorHAnsi"/>
        </w:rPr>
        <w:fldChar w:fldCharType="separate"/>
      </w:r>
      <w:r w:rsidRPr="00F10041">
        <w:rPr>
          <w:rFonts w:ascii="Comic Sans MS" w:hAnsi="Comic Sans MS" w:cstheme="minorHAnsi"/>
          <w:noProof/>
        </w:rPr>
        <w:t>commune</w:t>
      </w:r>
      <w:r w:rsidRPr="00F10041">
        <w:rPr>
          <w:rFonts w:ascii="Comic Sans MS" w:hAnsi="Comic Sans MS" w:cstheme="minorHAnsi"/>
        </w:rPr>
        <w:fldChar w:fldCharType="end"/>
      </w:r>
      <w:r w:rsidRPr="00F10041">
        <w:rPr>
          <w:rFonts w:ascii="Comic Sans MS" w:hAnsi="Comic Sans MS" w:cstheme="minorHAnsi"/>
        </w:rPr>
        <w:fldChar w:fldCharType="begin"/>
      </w:r>
      <w:r w:rsidRPr="00F10041">
        <w:rPr>
          <w:rFonts w:ascii="Comic Sans MS" w:hAnsi="Comic Sans MS" w:cstheme="minorHAnsi"/>
        </w:rPr>
        <w:instrText xml:space="preserve"> IF </w:instrText>
      </w:r>
      <w:r w:rsidRPr="00F10041">
        <w:rPr>
          <w:rFonts w:ascii="Comic Sans MS" w:hAnsi="Comic Sans MS" w:cstheme="minorHAnsi"/>
        </w:rPr>
        <w:fldChar w:fldCharType="begin"/>
      </w:r>
      <w:r w:rsidRPr="00F10041">
        <w:rPr>
          <w:rFonts w:ascii="Comic Sans MS" w:hAnsi="Comic Sans MS" w:cstheme="minorHAnsi"/>
        </w:rPr>
        <w:instrText xml:space="preserve"> MERGEFIELD FORME </w:instrText>
      </w:r>
      <w:r w:rsidRPr="00F10041">
        <w:rPr>
          <w:rFonts w:ascii="Comic Sans MS" w:hAnsi="Comic Sans MS" w:cstheme="minorHAnsi"/>
        </w:rPr>
        <w:fldChar w:fldCharType="separate"/>
      </w:r>
      <w:r w:rsidRPr="00F10041">
        <w:rPr>
          <w:rFonts w:ascii="Comic Sans MS" w:hAnsi="Comic Sans MS" w:cstheme="minorHAnsi"/>
          <w:noProof/>
        </w:rPr>
        <w:instrText>Commune</w:instrText>
      </w:r>
      <w:r w:rsidRPr="00F10041">
        <w:rPr>
          <w:rFonts w:ascii="Comic Sans MS" w:hAnsi="Comic Sans MS" w:cstheme="minorHAnsi"/>
          <w:noProof/>
        </w:rPr>
        <w:fldChar w:fldCharType="end"/>
      </w:r>
      <w:r w:rsidRPr="00F10041">
        <w:rPr>
          <w:rFonts w:ascii="Comic Sans MS" w:hAnsi="Comic Sans MS" w:cstheme="minorHAnsi"/>
        </w:rPr>
        <w:instrText xml:space="preserve"> = "Communauté d'Agglomération" "communauté d'agglomération" "" </w:instrText>
      </w:r>
      <w:r w:rsidRPr="00F10041">
        <w:rPr>
          <w:rFonts w:ascii="Comic Sans MS" w:hAnsi="Comic Sans MS" w:cstheme="minorHAnsi"/>
        </w:rPr>
        <w:fldChar w:fldCharType="end"/>
      </w:r>
      <w:r w:rsidRPr="00F10041">
        <w:rPr>
          <w:rFonts w:ascii="Comic Sans MS" w:hAnsi="Comic Sans MS" w:cstheme="minorHAnsi"/>
        </w:rPr>
        <w:fldChar w:fldCharType="begin"/>
      </w:r>
      <w:r w:rsidRPr="00F10041">
        <w:rPr>
          <w:rFonts w:ascii="Comic Sans MS" w:hAnsi="Comic Sans MS" w:cstheme="minorHAnsi"/>
        </w:rPr>
        <w:instrText xml:space="preserve"> IF </w:instrText>
      </w:r>
      <w:r w:rsidRPr="00F10041">
        <w:rPr>
          <w:rFonts w:ascii="Comic Sans MS" w:hAnsi="Comic Sans MS" w:cstheme="minorHAnsi"/>
        </w:rPr>
        <w:fldChar w:fldCharType="begin"/>
      </w:r>
      <w:r w:rsidRPr="00F10041">
        <w:rPr>
          <w:rFonts w:ascii="Comic Sans MS" w:hAnsi="Comic Sans MS" w:cstheme="minorHAnsi"/>
        </w:rPr>
        <w:instrText xml:space="preserve"> MERGEFIELD FORME </w:instrText>
      </w:r>
      <w:r w:rsidRPr="00F10041">
        <w:rPr>
          <w:rFonts w:ascii="Comic Sans MS" w:hAnsi="Comic Sans MS" w:cstheme="minorHAnsi"/>
        </w:rPr>
        <w:fldChar w:fldCharType="separate"/>
      </w:r>
      <w:r w:rsidRPr="00F10041">
        <w:rPr>
          <w:rFonts w:ascii="Comic Sans MS" w:hAnsi="Comic Sans MS" w:cstheme="minorHAnsi"/>
          <w:noProof/>
        </w:rPr>
        <w:instrText>Commune</w:instrText>
      </w:r>
      <w:r w:rsidRPr="00F10041">
        <w:rPr>
          <w:rFonts w:ascii="Comic Sans MS" w:hAnsi="Comic Sans MS" w:cstheme="minorHAnsi"/>
          <w:noProof/>
        </w:rPr>
        <w:fldChar w:fldCharType="end"/>
      </w:r>
      <w:r w:rsidRPr="00F10041">
        <w:rPr>
          <w:rFonts w:ascii="Comic Sans MS" w:hAnsi="Comic Sans MS" w:cstheme="minorHAnsi"/>
        </w:rPr>
        <w:instrText xml:space="preserve"> = "Communauté de Communes" "communauté de communes" "" </w:instrText>
      </w:r>
      <w:r w:rsidRPr="00F10041">
        <w:rPr>
          <w:rFonts w:ascii="Comic Sans MS" w:hAnsi="Comic Sans MS" w:cstheme="minorHAnsi"/>
        </w:rPr>
        <w:fldChar w:fldCharType="end"/>
      </w:r>
      <w:r w:rsidRPr="00F10041">
        <w:rPr>
          <w:rFonts w:ascii="Comic Sans MS" w:hAnsi="Comic Sans MS" w:cstheme="minorHAnsi"/>
        </w:rPr>
        <w:t xml:space="preserve"> par ENERGIE Eure-et-Loir, et ce dans la continuité des travaux déjà réalisés en 2021 selon la délibération n°2021-032 du 17/06/2021, suivants : </w:t>
      </w:r>
    </w:p>
    <w:p w14:paraId="53760669" w14:textId="77777777" w:rsidR="00F10041" w:rsidRPr="00F10041" w:rsidRDefault="00F10041" w:rsidP="00D40DBE">
      <w:pPr>
        <w:tabs>
          <w:tab w:val="left" w:pos="709"/>
          <w:tab w:val="left" w:leader="dot" w:pos="9356"/>
        </w:tabs>
        <w:spacing w:after="0"/>
        <w:ind w:right="329"/>
        <w:jc w:val="center"/>
        <w:rPr>
          <w:rFonts w:ascii="Comic Sans MS" w:eastAsiaTheme="minorEastAsia" w:hAnsi="Comic Sans MS" w:cstheme="minorHAnsi"/>
        </w:rPr>
      </w:pPr>
      <w:r w:rsidRPr="00F10041">
        <w:rPr>
          <w:rFonts w:ascii="Comic Sans MS" w:eastAsiaTheme="minorEastAsia" w:hAnsi="Comic Sans MS" w:cstheme="minorHAnsi"/>
        </w:rPr>
        <w:t xml:space="preserve">Lieu : </w:t>
      </w:r>
      <w:r w:rsidRPr="00F10041">
        <w:rPr>
          <w:rFonts w:ascii="Comic Sans MS" w:eastAsiaTheme="minorEastAsia" w:hAnsi="Comic Sans MS" w:cstheme="minorHAnsi"/>
        </w:rPr>
        <w:fldChar w:fldCharType="begin"/>
      </w:r>
      <w:r w:rsidRPr="00F10041">
        <w:rPr>
          <w:rFonts w:ascii="Comic Sans MS" w:eastAsiaTheme="minorEastAsia" w:hAnsi="Comic Sans MS" w:cstheme="minorHAnsi"/>
        </w:rPr>
        <w:instrText xml:space="preserve"> MERGEFIELD Commune_principale </w:instrText>
      </w:r>
      <w:r w:rsidRPr="00F10041">
        <w:rPr>
          <w:rFonts w:ascii="Comic Sans MS" w:eastAsiaTheme="minorEastAsia" w:hAnsi="Comic Sans MS" w:cstheme="minorHAnsi"/>
        </w:rPr>
        <w:fldChar w:fldCharType="separate"/>
      </w:r>
      <w:r w:rsidRPr="00F10041">
        <w:rPr>
          <w:rFonts w:ascii="Comic Sans MS" w:eastAsiaTheme="minorEastAsia" w:hAnsi="Comic Sans MS" w:cstheme="minorHAnsi"/>
          <w:noProof/>
        </w:rPr>
        <w:t>LA CHAPELLE-DU-NOYER</w:t>
      </w:r>
      <w:r w:rsidRPr="00F10041">
        <w:rPr>
          <w:rFonts w:ascii="Comic Sans MS" w:eastAsiaTheme="minorEastAsia" w:hAnsi="Comic Sans MS" w:cstheme="minorHAnsi"/>
        </w:rPr>
        <w:fldChar w:fldCharType="end"/>
      </w:r>
      <w:r w:rsidRPr="00F10041">
        <w:rPr>
          <w:rFonts w:ascii="Comic Sans MS" w:eastAsiaTheme="minorEastAsia" w:hAnsi="Comic Sans MS" w:cstheme="minorHAnsi"/>
        </w:rPr>
        <w:t xml:space="preserve"> </w:t>
      </w:r>
    </w:p>
    <w:p w14:paraId="71E0BDFD" w14:textId="77777777" w:rsidR="00F10041" w:rsidRPr="00F10041" w:rsidRDefault="00F10041" w:rsidP="00D40DBE">
      <w:pPr>
        <w:tabs>
          <w:tab w:val="left" w:pos="709"/>
          <w:tab w:val="left" w:leader="dot" w:pos="9356"/>
        </w:tabs>
        <w:spacing w:after="0"/>
        <w:ind w:right="329"/>
        <w:jc w:val="center"/>
        <w:rPr>
          <w:rFonts w:ascii="Comic Sans MS" w:eastAsiaTheme="minorEastAsia" w:hAnsi="Comic Sans MS" w:cstheme="minorHAnsi"/>
        </w:rPr>
      </w:pPr>
      <w:r w:rsidRPr="00F10041">
        <w:rPr>
          <w:rFonts w:ascii="Comic Sans MS" w:eastAsiaTheme="minorEastAsia" w:hAnsi="Comic Sans MS" w:cstheme="minorHAnsi"/>
        </w:rPr>
        <w:t>Libellé : Rues de Chant Pinson, de la Garenne, de la Sablonnière, des Champs Guigniers et autres rues (T2)</w:t>
      </w:r>
    </w:p>
    <w:p w14:paraId="5F0262A1" w14:textId="77777777" w:rsidR="00F10041" w:rsidRPr="00F10041" w:rsidRDefault="00F10041" w:rsidP="00F10041">
      <w:pPr>
        <w:pStyle w:val="Texte"/>
        <w:rPr>
          <w:rFonts w:ascii="Comic Sans MS" w:eastAsiaTheme="minorEastAsia" w:hAnsi="Comic Sans MS" w:cstheme="minorHAnsi"/>
          <w:sz w:val="22"/>
          <w:szCs w:val="22"/>
        </w:rPr>
      </w:pPr>
      <w:r w:rsidRPr="00F10041">
        <w:rPr>
          <w:rFonts w:ascii="Comic Sans MS" w:hAnsi="Comic Sans MS" w:cstheme="minorHAnsi"/>
          <w:sz w:val="22"/>
          <w:szCs w:val="22"/>
        </w:rPr>
        <w:fldChar w:fldCharType="begin"/>
      </w:r>
      <w:r w:rsidRPr="00F10041">
        <w:rPr>
          <w:rFonts w:ascii="Comic Sans MS" w:hAnsi="Comic Sans MS" w:cstheme="minorHAnsi"/>
          <w:sz w:val="22"/>
          <w:szCs w:val="22"/>
        </w:rPr>
        <w:instrText xml:space="preserve"> IF </w:instrText>
      </w:r>
      <w:r w:rsidRPr="00F10041">
        <w:rPr>
          <w:rFonts w:ascii="Comic Sans MS" w:hAnsi="Comic Sans MS" w:cstheme="minorHAnsi"/>
          <w:sz w:val="22"/>
          <w:szCs w:val="22"/>
        </w:rPr>
        <w:fldChar w:fldCharType="begin"/>
      </w:r>
      <w:r w:rsidRPr="00F10041">
        <w:rPr>
          <w:rFonts w:ascii="Comic Sans MS" w:hAnsi="Comic Sans MS" w:cstheme="minorHAnsi"/>
          <w:sz w:val="22"/>
          <w:szCs w:val="22"/>
        </w:rPr>
        <w:instrText xml:space="preserve"> MERGEFIELD Libellé_de_laffaire </w:instrText>
      </w:r>
      <w:r w:rsidRPr="00F10041">
        <w:rPr>
          <w:rFonts w:ascii="Comic Sans MS" w:hAnsi="Comic Sans MS" w:cstheme="minorHAnsi"/>
          <w:sz w:val="22"/>
          <w:szCs w:val="22"/>
        </w:rPr>
        <w:fldChar w:fldCharType="separate"/>
      </w:r>
      <w:r w:rsidRPr="00F10041">
        <w:rPr>
          <w:rFonts w:ascii="Comic Sans MS" w:hAnsi="Comic Sans MS" w:cstheme="minorHAnsi"/>
          <w:noProof/>
          <w:sz w:val="22"/>
          <w:szCs w:val="22"/>
        </w:rPr>
        <w:instrText>Suppression des luminaires boules</w:instrText>
      </w:r>
      <w:r w:rsidRPr="00F10041">
        <w:rPr>
          <w:rFonts w:ascii="Comic Sans MS" w:hAnsi="Comic Sans MS" w:cstheme="minorHAnsi"/>
          <w:noProof/>
          <w:sz w:val="22"/>
          <w:szCs w:val="22"/>
        </w:rPr>
        <w:fldChar w:fldCharType="end"/>
      </w:r>
      <w:r w:rsidRPr="00F10041">
        <w:rPr>
          <w:rFonts w:ascii="Comic Sans MS" w:hAnsi="Comic Sans MS" w:cstheme="minorHAnsi"/>
          <w:sz w:val="22"/>
          <w:szCs w:val="22"/>
        </w:rPr>
        <w:instrText xml:space="preserve"> = "Création" "Il est à remarquer que les interventions prévues en matière d’éclairage public s’inscrivent dans une politique d’efficacité énergétique et de maîtrise de la consommation d’énergie. En l’état, ces travaux consisteront en l’installation de lampes à basse consommation de type LED et SHP." "Il est à remarquer que les interventions prévues en matière d’éclairage public s’inscrivent dans une politique d’efficacité énergétique et de maîtrise de la consommation d’énergie. En l’état, ces travaux prévoient en effet le remplacement des installations énergivores existantes par des installations équipées de lampes à basse consommation de type LED." </w:instrText>
      </w:r>
      <w:r w:rsidRPr="00F10041">
        <w:rPr>
          <w:rFonts w:ascii="Comic Sans MS" w:hAnsi="Comic Sans MS" w:cstheme="minorHAnsi"/>
          <w:sz w:val="22"/>
          <w:szCs w:val="22"/>
        </w:rPr>
        <w:fldChar w:fldCharType="separate"/>
      </w:r>
      <w:r w:rsidRPr="00F10041">
        <w:rPr>
          <w:rFonts w:ascii="Comic Sans MS" w:hAnsi="Comic Sans MS" w:cstheme="minorHAnsi"/>
          <w:noProof/>
          <w:sz w:val="22"/>
          <w:szCs w:val="22"/>
        </w:rPr>
        <w:t>Il est à remarquer que les interventions prévues en matière d’éclairage public s’inscrivent dans une politique d’efficacité énergétique et de maîtrise de la consommation d’énergie. En l’état, ces travaux prévoient en effet le remplacement des installations énergivores existantes par des installations équipées de lampes à basse consommation de type LED.</w:t>
      </w:r>
      <w:r w:rsidRPr="00F10041">
        <w:rPr>
          <w:rFonts w:ascii="Comic Sans MS" w:hAnsi="Comic Sans MS" w:cstheme="minorHAnsi"/>
          <w:sz w:val="22"/>
          <w:szCs w:val="22"/>
        </w:rPr>
        <w:fldChar w:fldCharType="end"/>
      </w:r>
    </w:p>
    <w:p w14:paraId="798E9F0A" w14:textId="77777777" w:rsidR="00F10041" w:rsidRPr="00F10041" w:rsidRDefault="00F10041" w:rsidP="00F10041">
      <w:pPr>
        <w:pStyle w:val="Texte"/>
        <w:rPr>
          <w:rFonts w:ascii="Comic Sans MS" w:eastAsiaTheme="minorEastAsia" w:hAnsi="Comic Sans MS" w:cstheme="minorHAnsi"/>
          <w:sz w:val="22"/>
          <w:szCs w:val="22"/>
        </w:rPr>
      </w:pPr>
    </w:p>
    <w:p w14:paraId="6F7839B1" w14:textId="77777777" w:rsidR="00F10041" w:rsidRPr="00F10041" w:rsidRDefault="00F10041" w:rsidP="00F10041">
      <w:pPr>
        <w:pStyle w:val="Texte"/>
        <w:rPr>
          <w:rFonts w:ascii="Comic Sans MS" w:hAnsi="Comic Sans MS" w:cstheme="minorHAnsi"/>
          <w:sz w:val="22"/>
          <w:szCs w:val="22"/>
        </w:rPr>
      </w:pPr>
      <w:r w:rsidRPr="00F10041">
        <w:rPr>
          <w:rFonts w:ascii="Comic Sans MS" w:hAnsi="Comic Sans MS" w:cstheme="minorHAnsi"/>
          <w:sz w:val="22"/>
          <w:szCs w:val="22"/>
        </w:rPr>
        <w:lastRenderedPageBreak/>
        <w:t>En cas d’accord, ces travaux seraient alors réalisés par ENERGIE Eure-et-Loir et donneraient lieu à la mise en œuvre du plan de financement suivant :</w:t>
      </w:r>
    </w:p>
    <w:p w14:paraId="22B76E2F" w14:textId="77777777" w:rsidR="00F10041" w:rsidRPr="00F10041" w:rsidRDefault="00F10041" w:rsidP="00F10041">
      <w:pPr>
        <w:pStyle w:val="Retraitcorpsdetexte"/>
        <w:tabs>
          <w:tab w:val="left" w:pos="1134"/>
        </w:tabs>
        <w:rPr>
          <w:rFonts w:ascii="Comic Sans MS" w:hAnsi="Comic Sans MS" w:cstheme="minorHAnsi"/>
          <w:vanish/>
        </w:rPr>
      </w:pPr>
      <w:r w:rsidRPr="00F10041">
        <w:rPr>
          <w:rFonts w:ascii="Comic Sans MS" w:hAnsi="Comic Sans MS" w:cstheme="minorHAnsi"/>
          <w:vanish/>
        </w:rPr>
        <w:t>Solution n°1 :</w:t>
      </w:r>
    </w:p>
    <w:p w14:paraId="2315F05C" w14:textId="77777777" w:rsidR="00F10041" w:rsidRPr="00F10041" w:rsidRDefault="00F10041" w:rsidP="00F10041">
      <w:pPr>
        <w:pStyle w:val="Retraitcorpsdetexte"/>
        <w:tabs>
          <w:tab w:val="left" w:pos="1134"/>
        </w:tabs>
        <w:rPr>
          <w:rFonts w:ascii="Comic Sans MS" w:hAnsi="Comic Sans MS" w:cstheme="minorHAnsi"/>
        </w:rPr>
      </w:pPr>
      <w:r w:rsidRPr="00F10041">
        <w:rPr>
          <w:rFonts w:ascii="Comic Sans MS" w:eastAsiaTheme="minorEastAsia" w:hAnsi="Comic Sans MS" w:cstheme="minorHAnsi"/>
          <w:highlight w:val="yellow"/>
        </w:rPr>
        <w:object w:dxaOrig="8265" w:dyaOrig="1077" w14:anchorId="08AA1479">
          <v:shape id="_x0000_i1026" type="#_x0000_t75" style="width:414.75pt;height:54pt" o:ole="">
            <v:imagedata r:id="rId6" o:title=""/>
          </v:shape>
          <o:OLEObject Type="Embed" ProgID="Excel.Sheet.12" ShapeID="_x0000_i1026" DrawAspect="Content" ObjectID="_1705930926" r:id="rId8"/>
        </w:object>
      </w:r>
    </w:p>
    <w:p w14:paraId="307D46C8" w14:textId="77777777" w:rsidR="00F10041" w:rsidRPr="00F10041" w:rsidRDefault="00F10041" w:rsidP="00F10041">
      <w:pPr>
        <w:pStyle w:val="Retraitcorpsdetexte"/>
        <w:tabs>
          <w:tab w:val="left" w:pos="1134"/>
        </w:tabs>
        <w:rPr>
          <w:rFonts w:ascii="Comic Sans MS" w:hAnsi="Comic Sans MS" w:cstheme="minorHAnsi"/>
          <w:i/>
        </w:rPr>
      </w:pPr>
      <w:r w:rsidRPr="00F10041">
        <w:rPr>
          <w:rFonts w:ascii="Comic Sans MS" w:hAnsi="Comic Sans MS" w:cstheme="minorHAnsi"/>
          <w:i/>
        </w:rPr>
        <w:t>*au titre de la maîtrise de la consommation d’énergie (Article L5212-26 du CGCT)</w:t>
      </w:r>
    </w:p>
    <w:p w14:paraId="19BC89A9" w14:textId="76DAEDB5" w:rsidR="00F10041" w:rsidRPr="00F10041" w:rsidRDefault="00F10041" w:rsidP="00F10041">
      <w:pPr>
        <w:jc w:val="both"/>
        <w:rPr>
          <w:rFonts w:ascii="Comic Sans MS" w:hAnsi="Comic Sans MS"/>
        </w:rPr>
      </w:pPr>
      <w:r w:rsidRPr="00F10041">
        <w:rPr>
          <w:rFonts w:ascii="Comic Sans MS" w:hAnsi="Comic Sans MS"/>
        </w:rPr>
        <w:t xml:space="preserve">Le Conseil </w:t>
      </w:r>
      <w:r>
        <w:rPr>
          <w:rFonts w:ascii="Comic Sans MS" w:hAnsi="Comic Sans MS"/>
        </w:rPr>
        <w:t>M</w:t>
      </w:r>
      <w:r w:rsidRPr="00F10041">
        <w:rPr>
          <w:rFonts w:ascii="Comic Sans MS" w:hAnsi="Comic Sans MS"/>
        </w:rPr>
        <w:t xml:space="preserve">unicipal sollicite, à cet effet, une subvention de l’état au titre </w:t>
      </w:r>
      <w:r w:rsidRPr="00F10041">
        <w:rPr>
          <w:rFonts w:ascii="Comic Sans MS" w:hAnsi="Comic Sans MS"/>
          <w:b/>
          <w:bCs/>
        </w:rPr>
        <w:t>de la Dotation d’Equipement des Territoires Ruraux (DETR) ou de la Dotation de Soutien à l’Investissement Local (DSIL)</w:t>
      </w:r>
      <w:r w:rsidRPr="00F10041">
        <w:rPr>
          <w:rFonts w:ascii="Comic Sans MS" w:hAnsi="Comic Sans MS"/>
        </w:rPr>
        <w:t xml:space="preserve"> pour l’année 2022 pour cette réalisation pour un montant de 9 000,00 €, soit 50 % de la dépense.</w:t>
      </w:r>
    </w:p>
    <w:p w14:paraId="70F9E80A" w14:textId="77777777" w:rsidR="00F10041" w:rsidRPr="00F10041" w:rsidRDefault="00F10041" w:rsidP="00F10041">
      <w:pPr>
        <w:jc w:val="both"/>
        <w:rPr>
          <w:rFonts w:ascii="Comic Sans MS" w:hAnsi="Comic Sans MS"/>
        </w:rPr>
      </w:pPr>
      <w:r w:rsidRPr="00F10041">
        <w:rPr>
          <w:rFonts w:ascii="Comic Sans MS" w:hAnsi="Comic Sans MS"/>
        </w:rPr>
        <w:t>Plan de financement de cette opération :</w:t>
      </w:r>
    </w:p>
    <w:p w14:paraId="3E47CB0F" w14:textId="47DE27F3" w:rsidR="00F10041" w:rsidRPr="00F10041" w:rsidRDefault="00F10041" w:rsidP="00F10041">
      <w:pPr>
        <w:pStyle w:val="Paragraphedeliste"/>
        <w:numPr>
          <w:ilvl w:val="0"/>
          <w:numId w:val="17"/>
        </w:numPr>
        <w:jc w:val="both"/>
        <w:rPr>
          <w:rFonts w:ascii="Comic Sans MS" w:hAnsi="Comic Sans MS"/>
        </w:rPr>
      </w:pPr>
      <w:r w:rsidRPr="00F10041">
        <w:rPr>
          <w:rFonts w:ascii="Comic Sans MS" w:hAnsi="Comic Sans MS"/>
        </w:rPr>
        <w:t xml:space="preserve">Subvention FDI </w:t>
      </w:r>
      <w:r w:rsidRPr="00F10041">
        <w:rPr>
          <w:rFonts w:ascii="Comic Sans MS" w:hAnsi="Comic Sans MS"/>
        </w:rPr>
        <w:tab/>
      </w:r>
      <w:r w:rsidRPr="00F10041">
        <w:rPr>
          <w:rFonts w:ascii="Comic Sans MS" w:hAnsi="Comic Sans MS"/>
        </w:rPr>
        <w:tab/>
      </w:r>
      <w:r w:rsidRPr="00F10041">
        <w:rPr>
          <w:rFonts w:ascii="Comic Sans MS" w:hAnsi="Comic Sans MS"/>
        </w:rPr>
        <w:tab/>
        <w:t xml:space="preserve">        </w:t>
      </w:r>
      <w:r w:rsidRPr="00F10041">
        <w:rPr>
          <w:rFonts w:ascii="Comic Sans MS" w:hAnsi="Comic Sans MS"/>
        </w:rPr>
        <w:tab/>
        <w:t xml:space="preserve">         0,00 €</w:t>
      </w:r>
    </w:p>
    <w:p w14:paraId="6345C900" w14:textId="77777777" w:rsidR="00F10041" w:rsidRPr="00F10041" w:rsidRDefault="00F10041" w:rsidP="00F10041">
      <w:pPr>
        <w:pStyle w:val="Paragraphedeliste"/>
        <w:numPr>
          <w:ilvl w:val="0"/>
          <w:numId w:val="17"/>
        </w:numPr>
        <w:jc w:val="both"/>
        <w:rPr>
          <w:rFonts w:ascii="Comic Sans MS" w:hAnsi="Comic Sans MS"/>
        </w:rPr>
      </w:pPr>
      <w:r w:rsidRPr="00F10041">
        <w:rPr>
          <w:rFonts w:ascii="Comic Sans MS" w:hAnsi="Comic Sans MS"/>
        </w:rPr>
        <w:t>Subvention DSIL, DETR</w:t>
      </w:r>
      <w:r w:rsidRPr="00F10041">
        <w:rPr>
          <w:rFonts w:ascii="Comic Sans MS" w:hAnsi="Comic Sans MS"/>
        </w:rPr>
        <w:tab/>
        <w:t xml:space="preserve">         </w:t>
      </w:r>
      <w:r w:rsidRPr="00F10041">
        <w:rPr>
          <w:rFonts w:ascii="Comic Sans MS" w:hAnsi="Comic Sans MS"/>
        </w:rPr>
        <w:tab/>
        <w:t xml:space="preserve">  </w:t>
      </w:r>
      <w:r w:rsidRPr="00F10041">
        <w:rPr>
          <w:rFonts w:ascii="Comic Sans MS" w:hAnsi="Comic Sans MS"/>
        </w:rPr>
        <w:tab/>
        <w:t xml:space="preserve">  9 000,00 €</w:t>
      </w:r>
    </w:p>
    <w:p w14:paraId="073CFAF1" w14:textId="30AF5E09" w:rsidR="00F10041" w:rsidRPr="00F10041" w:rsidRDefault="00F10041" w:rsidP="00F10041">
      <w:pPr>
        <w:pStyle w:val="Paragraphedeliste"/>
        <w:numPr>
          <w:ilvl w:val="0"/>
          <w:numId w:val="17"/>
        </w:numPr>
        <w:jc w:val="both"/>
        <w:rPr>
          <w:rFonts w:ascii="Comic Sans MS" w:hAnsi="Comic Sans MS"/>
        </w:rPr>
      </w:pPr>
      <w:r w:rsidRPr="00F10041">
        <w:rPr>
          <w:rFonts w:ascii="Comic Sans MS" w:hAnsi="Comic Sans MS"/>
        </w:rPr>
        <w:t>Prise en charge ENERGIE Eure-et-Loir    12 000,00 €</w:t>
      </w:r>
    </w:p>
    <w:p w14:paraId="49739F48" w14:textId="4EBBACB4" w:rsidR="00F10041" w:rsidRPr="00F10041" w:rsidRDefault="00F10041" w:rsidP="00F10041">
      <w:pPr>
        <w:pStyle w:val="Paragraphedeliste"/>
        <w:numPr>
          <w:ilvl w:val="0"/>
          <w:numId w:val="17"/>
        </w:numPr>
        <w:jc w:val="both"/>
        <w:rPr>
          <w:rFonts w:ascii="Comic Sans MS" w:hAnsi="Comic Sans MS"/>
        </w:rPr>
      </w:pPr>
      <w:r w:rsidRPr="00F10041">
        <w:rPr>
          <w:rFonts w:ascii="Comic Sans MS" w:hAnsi="Comic Sans MS"/>
        </w:rPr>
        <w:t>Emprunt</w:t>
      </w:r>
      <w:r w:rsidRPr="00F10041">
        <w:rPr>
          <w:rFonts w:ascii="Comic Sans MS" w:hAnsi="Comic Sans MS"/>
        </w:rPr>
        <w:tab/>
      </w:r>
      <w:r w:rsidRPr="00F10041">
        <w:rPr>
          <w:rFonts w:ascii="Comic Sans MS" w:hAnsi="Comic Sans MS"/>
        </w:rPr>
        <w:tab/>
        <w:t xml:space="preserve">         </w:t>
      </w:r>
      <w:r w:rsidRPr="00F10041">
        <w:rPr>
          <w:rFonts w:ascii="Comic Sans MS" w:hAnsi="Comic Sans MS"/>
        </w:rPr>
        <w:tab/>
        <w:t xml:space="preserve">          </w:t>
      </w:r>
      <w:r w:rsidRPr="00F10041">
        <w:rPr>
          <w:rFonts w:ascii="Comic Sans MS" w:hAnsi="Comic Sans MS"/>
        </w:rPr>
        <w:tab/>
        <w:t xml:space="preserve">      </w:t>
      </w:r>
      <w:r>
        <w:rPr>
          <w:rFonts w:ascii="Comic Sans MS" w:hAnsi="Comic Sans MS"/>
        </w:rPr>
        <w:t xml:space="preserve">          </w:t>
      </w:r>
      <w:r w:rsidRPr="00F10041">
        <w:rPr>
          <w:rFonts w:ascii="Comic Sans MS" w:hAnsi="Comic Sans MS"/>
        </w:rPr>
        <w:t xml:space="preserve">    0,00 €</w:t>
      </w:r>
    </w:p>
    <w:p w14:paraId="73B25BAE" w14:textId="1A7A63EC" w:rsidR="00F10041" w:rsidRPr="00F10041" w:rsidRDefault="00F10041" w:rsidP="00A76B80">
      <w:pPr>
        <w:pStyle w:val="Paragraphedeliste"/>
        <w:numPr>
          <w:ilvl w:val="0"/>
          <w:numId w:val="17"/>
        </w:numPr>
        <w:spacing w:after="0"/>
        <w:jc w:val="both"/>
        <w:rPr>
          <w:rFonts w:ascii="Comic Sans MS" w:hAnsi="Comic Sans MS"/>
        </w:rPr>
      </w:pPr>
      <w:r w:rsidRPr="00F10041">
        <w:rPr>
          <w:rFonts w:ascii="Comic Sans MS" w:hAnsi="Comic Sans MS"/>
        </w:rPr>
        <w:t xml:space="preserve">Autofinancement        </w:t>
      </w:r>
      <w:r w:rsidRPr="00F10041">
        <w:rPr>
          <w:rFonts w:ascii="Comic Sans MS" w:hAnsi="Comic Sans MS"/>
        </w:rPr>
        <w:tab/>
      </w:r>
      <w:r w:rsidRPr="00F10041">
        <w:rPr>
          <w:rFonts w:ascii="Comic Sans MS" w:hAnsi="Comic Sans MS"/>
        </w:rPr>
        <w:tab/>
      </w:r>
      <w:r>
        <w:rPr>
          <w:rFonts w:ascii="Comic Sans MS" w:hAnsi="Comic Sans MS"/>
        </w:rPr>
        <w:t xml:space="preserve">          </w:t>
      </w:r>
      <w:r w:rsidRPr="00F10041">
        <w:rPr>
          <w:rFonts w:ascii="Comic Sans MS" w:hAnsi="Comic Sans MS"/>
        </w:rPr>
        <w:t xml:space="preserve">   9 000,00 €</w:t>
      </w:r>
    </w:p>
    <w:p w14:paraId="1C7409D7" w14:textId="52C52FC6" w:rsidR="00F10041" w:rsidRPr="00F10041" w:rsidRDefault="00F10041" w:rsidP="00A76B80">
      <w:pPr>
        <w:pStyle w:val="Paragraphedeliste"/>
        <w:spacing w:after="0" w:line="240" w:lineRule="auto"/>
        <w:ind w:left="2124"/>
        <w:jc w:val="both"/>
        <w:rPr>
          <w:rFonts w:ascii="Comic Sans MS" w:hAnsi="Comic Sans MS"/>
        </w:rPr>
      </w:pPr>
      <w:r w:rsidRPr="00F10041">
        <w:rPr>
          <w:rFonts w:ascii="Comic Sans MS" w:hAnsi="Comic Sans MS"/>
        </w:rPr>
        <w:t xml:space="preserve">           </w:t>
      </w:r>
      <w:r w:rsidRPr="00F10041">
        <w:rPr>
          <w:rFonts w:ascii="Comic Sans MS" w:hAnsi="Comic Sans MS"/>
        </w:rPr>
        <w:tab/>
      </w:r>
      <w:r w:rsidRPr="00F10041">
        <w:rPr>
          <w:rFonts w:ascii="Comic Sans MS" w:hAnsi="Comic Sans MS"/>
        </w:rPr>
        <w:tab/>
      </w:r>
      <w:r w:rsidRPr="00F10041">
        <w:rPr>
          <w:rFonts w:ascii="Comic Sans MS" w:hAnsi="Comic Sans MS"/>
        </w:rPr>
        <w:tab/>
        <w:t xml:space="preserve">   ___</w:t>
      </w:r>
      <w:r w:rsidR="00A76B80">
        <w:rPr>
          <w:rFonts w:ascii="Comic Sans MS" w:hAnsi="Comic Sans MS"/>
        </w:rPr>
        <w:t>_</w:t>
      </w:r>
      <w:r w:rsidRPr="00F10041">
        <w:rPr>
          <w:rFonts w:ascii="Comic Sans MS" w:hAnsi="Comic Sans MS"/>
        </w:rPr>
        <w:t>___</w:t>
      </w:r>
      <w:r w:rsidR="00A76B80">
        <w:rPr>
          <w:rFonts w:ascii="Comic Sans MS" w:hAnsi="Comic Sans MS"/>
        </w:rPr>
        <w:t>_</w:t>
      </w:r>
    </w:p>
    <w:p w14:paraId="2AAA38AD" w14:textId="6458025D" w:rsidR="00F10041" w:rsidRPr="00F10041" w:rsidRDefault="00F10041" w:rsidP="00A76B80">
      <w:pPr>
        <w:spacing w:line="240" w:lineRule="auto"/>
        <w:ind w:firstLine="708"/>
        <w:jc w:val="both"/>
        <w:rPr>
          <w:rFonts w:ascii="Comic Sans MS" w:hAnsi="Comic Sans MS"/>
          <w:b/>
          <w:bCs/>
        </w:rPr>
      </w:pPr>
      <w:r w:rsidRPr="00F10041">
        <w:rPr>
          <w:rFonts w:ascii="Comic Sans MS" w:hAnsi="Comic Sans MS"/>
          <w:b/>
          <w:bCs/>
        </w:rPr>
        <w:t xml:space="preserve">TOTAL          </w:t>
      </w:r>
      <w:r w:rsidRPr="00F10041">
        <w:rPr>
          <w:rFonts w:ascii="Comic Sans MS" w:hAnsi="Comic Sans MS"/>
          <w:b/>
          <w:bCs/>
        </w:rPr>
        <w:tab/>
      </w:r>
      <w:r w:rsidRPr="00F10041">
        <w:rPr>
          <w:rFonts w:ascii="Comic Sans MS" w:hAnsi="Comic Sans MS"/>
          <w:b/>
          <w:bCs/>
        </w:rPr>
        <w:tab/>
      </w:r>
      <w:r w:rsidRPr="00F10041">
        <w:rPr>
          <w:rFonts w:ascii="Comic Sans MS" w:hAnsi="Comic Sans MS"/>
          <w:b/>
          <w:bCs/>
        </w:rPr>
        <w:tab/>
      </w:r>
      <w:r w:rsidRPr="00F10041">
        <w:rPr>
          <w:rFonts w:ascii="Comic Sans MS" w:hAnsi="Comic Sans MS"/>
          <w:b/>
          <w:bCs/>
        </w:rPr>
        <w:tab/>
        <w:t>30 000,00 €</w:t>
      </w:r>
    </w:p>
    <w:p w14:paraId="29325F0E" w14:textId="77777777" w:rsidR="00F10041" w:rsidRPr="00F10041" w:rsidRDefault="00F10041" w:rsidP="00F10041">
      <w:pPr>
        <w:spacing w:after="0"/>
        <w:jc w:val="both"/>
        <w:rPr>
          <w:rFonts w:ascii="Comic Sans MS" w:hAnsi="Comic Sans MS"/>
        </w:rPr>
      </w:pPr>
      <w:r w:rsidRPr="00F10041">
        <w:rPr>
          <w:rFonts w:ascii="Comic Sans MS" w:hAnsi="Comic Sans MS"/>
        </w:rPr>
        <w:t>Ces travaux ne débuteront qu’après réception de l’arrêté attributif de subvention.</w:t>
      </w:r>
    </w:p>
    <w:p w14:paraId="0C756C6A" w14:textId="77777777" w:rsidR="00F10041" w:rsidRPr="00F10041" w:rsidRDefault="00F10041" w:rsidP="00F10041">
      <w:pPr>
        <w:spacing w:after="0"/>
        <w:jc w:val="both"/>
        <w:rPr>
          <w:rFonts w:ascii="Comic Sans MS" w:hAnsi="Comic Sans MS"/>
        </w:rPr>
      </w:pPr>
      <w:r w:rsidRPr="00F10041">
        <w:rPr>
          <w:rFonts w:ascii="Comic Sans MS" w:hAnsi="Comic Sans MS"/>
        </w:rPr>
        <w:t>L’échéancier prévisible de réalisation des travaux est le suivant : 2</w:t>
      </w:r>
      <w:r w:rsidRPr="00F10041">
        <w:rPr>
          <w:rFonts w:ascii="Comic Sans MS" w:hAnsi="Comic Sans MS"/>
          <w:vertAlign w:val="superscript"/>
        </w:rPr>
        <w:t>ème</w:t>
      </w:r>
      <w:r w:rsidRPr="00F10041">
        <w:rPr>
          <w:rFonts w:ascii="Comic Sans MS" w:hAnsi="Comic Sans MS"/>
        </w:rPr>
        <w:t xml:space="preserve"> trimestre 2022.</w:t>
      </w:r>
    </w:p>
    <w:p w14:paraId="0FB186AB" w14:textId="77777777" w:rsidR="005D75FD" w:rsidRDefault="005D75FD" w:rsidP="00431F90">
      <w:pPr>
        <w:pStyle w:val="Standard"/>
        <w:rPr>
          <w:szCs w:val="22"/>
        </w:rPr>
      </w:pPr>
    </w:p>
    <w:p w14:paraId="154D5543" w14:textId="77777777" w:rsidR="005D75FD" w:rsidRPr="005D75FD" w:rsidRDefault="00431F90" w:rsidP="005D75FD">
      <w:pPr>
        <w:spacing w:after="0" w:line="240" w:lineRule="auto"/>
        <w:jc w:val="both"/>
        <w:rPr>
          <w:rFonts w:ascii="Comic Sans MS" w:hAnsi="Comic Sans MS" w:cstheme="minorHAnsi"/>
          <w:b/>
          <w:u w:val="single"/>
        </w:rPr>
      </w:pPr>
      <w:r w:rsidRPr="00431F90">
        <w:rPr>
          <w:rFonts w:ascii="Comic Sans MS" w:hAnsi="Comic Sans MS"/>
          <w:b/>
          <w:u w:val="single"/>
        </w:rPr>
        <w:t>Réf 202</w:t>
      </w:r>
      <w:r w:rsidR="005D75FD">
        <w:rPr>
          <w:rFonts w:ascii="Comic Sans MS" w:hAnsi="Comic Sans MS"/>
          <w:b/>
          <w:u w:val="single"/>
        </w:rPr>
        <w:t>2</w:t>
      </w:r>
      <w:r w:rsidRPr="00431F90">
        <w:rPr>
          <w:rFonts w:ascii="Comic Sans MS" w:hAnsi="Comic Sans MS"/>
          <w:b/>
          <w:u w:val="single"/>
        </w:rPr>
        <w:t>-0</w:t>
      </w:r>
      <w:r w:rsidR="005D75FD">
        <w:rPr>
          <w:rFonts w:ascii="Comic Sans MS" w:hAnsi="Comic Sans MS"/>
          <w:b/>
          <w:u w:val="single"/>
        </w:rPr>
        <w:t>06 :</w:t>
      </w:r>
      <w:r w:rsidRPr="00431F90">
        <w:rPr>
          <w:rFonts w:ascii="Comic Sans MS" w:hAnsi="Comic Sans MS"/>
          <w:b/>
          <w:u w:val="single"/>
        </w:rPr>
        <w:t> </w:t>
      </w:r>
      <w:r w:rsidR="005D75FD" w:rsidRPr="005D75FD">
        <w:rPr>
          <w:rFonts w:ascii="Comic Sans MS" w:hAnsi="Comic Sans MS" w:cstheme="minorHAnsi"/>
          <w:b/>
          <w:smallCaps/>
          <w:u w:val="single"/>
        </w:rPr>
        <w:t>TRAVAUX D’AMELIORATION ENERGETIQUE DU GROUPE SCOLAIRE – MISSION D’ETUDES CHARPENTE</w:t>
      </w:r>
    </w:p>
    <w:p w14:paraId="12C9BD80" w14:textId="77777777" w:rsidR="005D75FD" w:rsidRPr="005D75FD" w:rsidRDefault="005D75FD" w:rsidP="005D75FD">
      <w:pPr>
        <w:spacing w:after="0" w:line="240" w:lineRule="auto"/>
        <w:jc w:val="both"/>
        <w:rPr>
          <w:rFonts w:ascii="Comic Sans MS" w:hAnsi="Comic Sans MS" w:cstheme="minorHAnsi"/>
          <w:bCs/>
        </w:rPr>
      </w:pPr>
      <w:bookmarkStart w:id="1" w:name="_Hlk54872523"/>
      <w:r w:rsidRPr="005D75FD">
        <w:rPr>
          <w:rFonts w:ascii="Comic Sans MS" w:hAnsi="Comic Sans MS" w:cstheme="minorHAnsi"/>
          <w:bCs/>
        </w:rPr>
        <w:t>Madame le Maire expose au Conseil Municipal qu’au vu de l’abandon de la procédure d’appel d’offres en date du 26 novembre 2021, l’agence ANAMORPHOSE – architecte - nous a conseillé de procéder à une étude technique de la charpente métallique.</w:t>
      </w:r>
    </w:p>
    <w:p w14:paraId="607798B0" w14:textId="77777777" w:rsidR="005D75FD" w:rsidRPr="005D75FD" w:rsidRDefault="005D75FD" w:rsidP="005D75FD">
      <w:pPr>
        <w:spacing w:after="0" w:line="240" w:lineRule="auto"/>
        <w:jc w:val="both"/>
        <w:rPr>
          <w:rFonts w:ascii="Comic Sans MS" w:hAnsi="Comic Sans MS" w:cstheme="minorHAnsi"/>
          <w:bCs/>
        </w:rPr>
      </w:pPr>
      <w:r w:rsidRPr="005D75FD">
        <w:rPr>
          <w:rFonts w:ascii="Comic Sans MS" w:hAnsi="Comic Sans MS" w:cstheme="minorHAnsi"/>
          <w:bCs/>
        </w:rPr>
        <w:t>La proposition financière de B3i, pour un montant de 6 900 € HT soit 8 280 € TTC, est retenue.</w:t>
      </w:r>
    </w:p>
    <w:p w14:paraId="3C26EF28" w14:textId="77777777" w:rsidR="005D75FD" w:rsidRPr="005D75FD" w:rsidRDefault="005D75FD" w:rsidP="005D75FD">
      <w:pPr>
        <w:spacing w:after="0" w:line="240" w:lineRule="auto"/>
        <w:jc w:val="both"/>
        <w:rPr>
          <w:rFonts w:ascii="Comic Sans MS" w:hAnsi="Comic Sans MS" w:cstheme="minorHAnsi"/>
          <w:bCs/>
        </w:rPr>
      </w:pPr>
      <w:r w:rsidRPr="005D75FD">
        <w:rPr>
          <w:rFonts w:ascii="Comic Sans MS" w:hAnsi="Comic Sans MS" w:cstheme="minorHAnsi"/>
          <w:bCs/>
        </w:rPr>
        <w:t xml:space="preserve">Ces frais supplémentaires seront intégrés au montant prévisionnel des travaux à l’article 2313 du budget communal. </w:t>
      </w:r>
    </w:p>
    <w:bookmarkEnd w:id="1"/>
    <w:p w14:paraId="3CB19797" w14:textId="77777777" w:rsidR="005D75FD" w:rsidRPr="005D75FD" w:rsidRDefault="005D75FD" w:rsidP="005D75FD">
      <w:pPr>
        <w:spacing w:after="0" w:line="240" w:lineRule="auto"/>
        <w:jc w:val="both"/>
        <w:rPr>
          <w:rFonts w:ascii="Comic Sans MS" w:hAnsi="Comic Sans MS" w:cstheme="minorHAnsi"/>
          <w:bCs/>
        </w:rPr>
      </w:pPr>
    </w:p>
    <w:p w14:paraId="04114F54" w14:textId="77777777" w:rsidR="005D75FD" w:rsidRPr="005D75FD" w:rsidRDefault="005D75FD" w:rsidP="00A76B80">
      <w:pPr>
        <w:spacing w:after="0"/>
        <w:rPr>
          <w:rFonts w:ascii="Comic Sans MS" w:hAnsi="Comic Sans MS"/>
        </w:rPr>
      </w:pPr>
      <w:r w:rsidRPr="005D75FD">
        <w:rPr>
          <w:rFonts w:ascii="Comic Sans MS" w:hAnsi="Comic Sans MS"/>
        </w:rPr>
        <w:t>Le Conseil municipal, après en avoir délibéré, à l’unanimité,</w:t>
      </w:r>
    </w:p>
    <w:p w14:paraId="271D0A55" w14:textId="77777777" w:rsidR="005D75FD" w:rsidRPr="005D75FD" w:rsidRDefault="005D75FD" w:rsidP="00A76B80">
      <w:pPr>
        <w:numPr>
          <w:ilvl w:val="0"/>
          <w:numId w:val="12"/>
        </w:numPr>
        <w:spacing w:after="0" w:line="240" w:lineRule="auto"/>
        <w:ind w:left="714" w:hanging="357"/>
        <w:contextualSpacing/>
        <w:rPr>
          <w:rFonts w:ascii="Comic Sans MS" w:hAnsi="Comic Sans MS"/>
        </w:rPr>
      </w:pPr>
      <w:r w:rsidRPr="005D75FD">
        <w:rPr>
          <w:rFonts w:ascii="Comic Sans MS" w:hAnsi="Comic Sans MS"/>
        </w:rPr>
        <w:t xml:space="preserve">APPROUVE le devis de B3i pour un </w:t>
      </w:r>
      <w:r w:rsidRPr="005D75FD">
        <w:rPr>
          <w:rFonts w:ascii="Comic Sans MS" w:hAnsi="Comic Sans MS" w:cstheme="minorHAnsi"/>
          <w:bCs/>
        </w:rPr>
        <w:t xml:space="preserve">montant de 6 900 € HT soit 8 280 € TTC </w:t>
      </w:r>
      <w:r w:rsidRPr="005D75FD">
        <w:rPr>
          <w:rFonts w:ascii="Comic Sans MS" w:hAnsi="Comic Sans MS"/>
        </w:rPr>
        <w:t>pour la mission d’études de la charpente métallique du groupe scolaire ci-annexée,</w:t>
      </w:r>
    </w:p>
    <w:p w14:paraId="202216ED" w14:textId="449F142C" w:rsidR="005D75FD" w:rsidRDefault="005D75FD" w:rsidP="005D75FD">
      <w:pPr>
        <w:numPr>
          <w:ilvl w:val="0"/>
          <w:numId w:val="12"/>
        </w:numPr>
        <w:spacing w:after="0" w:line="240" w:lineRule="auto"/>
        <w:ind w:left="714" w:hanging="357"/>
        <w:contextualSpacing/>
        <w:rPr>
          <w:rFonts w:ascii="Comic Sans MS" w:hAnsi="Comic Sans MS"/>
        </w:rPr>
      </w:pPr>
      <w:r w:rsidRPr="005D75FD">
        <w:rPr>
          <w:rFonts w:ascii="Comic Sans MS" w:hAnsi="Comic Sans MS"/>
        </w:rPr>
        <w:t>AUTORISE Madame le Maire, ou à défaut son 1</w:t>
      </w:r>
      <w:r w:rsidRPr="005D75FD">
        <w:rPr>
          <w:rFonts w:ascii="Comic Sans MS" w:hAnsi="Comic Sans MS"/>
          <w:vertAlign w:val="superscript"/>
        </w:rPr>
        <w:t>er</w:t>
      </w:r>
      <w:r w:rsidRPr="005D75FD">
        <w:rPr>
          <w:rFonts w:ascii="Comic Sans MS" w:hAnsi="Comic Sans MS"/>
        </w:rPr>
        <w:t xml:space="preserve"> Adjoint, à signer le devis.</w:t>
      </w:r>
    </w:p>
    <w:p w14:paraId="4A4BB96C" w14:textId="4B6D4390" w:rsidR="001C4D86" w:rsidRDefault="001C4D86" w:rsidP="001C4D86">
      <w:pPr>
        <w:spacing w:after="0" w:line="240" w:lineRule="auto"/>
        <w:contextualSpacing/>
        <w:rPr>
          <w:rFonts w:ascii="Comic Sans MS" w:hAnsi="Comic Sans MS"/>
        </w:rPr>
      </w:pPr>
    </w:p>
    <w:p w14:paraId="1F54E2A2" w14:textId="00EB3729" w:rsidR="00F07CA2" w:rsidRDefault="00563442" w:rsidP="001C4D86">
      <w:pPr>
        <w:spacing w:after="0" w:line="240" w:lineRule="auto"/>
        <w:contextualSpacing/>
        <w:rPr>
          <w:rFonts w:ascii="Comic Sans MS" w:hAnsi="Comic Sans MS"/>
          <w:b/>
          <w:bCs/>
          <w:u w:val="single"/>
        </w:rPr>
      </w:pPr>
      <w:r>
        <w:rPr>
          <w:rFonts w:ascii="Comic Sans MS" w:hAnsi="Comic Sans MS"/>
          <w:b/>
          <w:bCs/>
          <w:u w:val="single"/>
        </w:rPr>
        <w:t>Informations </w:t>
      </w:r>
      <w:r w:rsidR="00106156">
        <w:rPr>
          <w:rFonts w:ascii="Comic Sans MS" w:hAnsi="Comic Sans MS"/>
          <w:b/>
          <w:bCs/>
          <w:u w:val="single"/>
        </w:rPr>
        <w:t xml:space="preserve">et questions diverses </w:t>
      </w:r>
      <w:r>
        <w:rPr>
          <w:rFonts w:ascii="Comic Sans MS" w:hAnsi="Comic Sans MS"/>
          <w:b/>
          <w:bCs/>
          <w:u w:val="single"/>
        </w:rPr>
        <w:t>:</w:t>
      </w:r>
    </w:p>
    <w:p w14:paraId="5A9064BE" w14:textId="12C209DF" w:rsidR="00F07CA2" w:rsidRDefault="00563442" w:rsidP="001C4D86">
      <w:pPr>
        <w:spacing w:after="0" w:line="240" w:lineRule="auto"/>
        <w:contextualSpacing/>
        <w:rPr>
          <w:rFonts w:ascii="Comic Sans MS" w:hAnsi="Comic Sans MS"/>
        </w:rPr>
      </w:pPr>
      <w:r w:rsidRPr="004E0221">
        <w:rPr>
          <w:rFonts w:ascii="Comic Sans MS" w:hAnsi="Comic Sans MS"/>
          <w:i/>
          <w:iCs/>
          <w:u w:val="single"/>
        </w:rPr>
        <w:t>Panneau Pocket</w:t>
      </w:r>
      <w:r>
        <w:rPr>
          <w:rFonts w:ascii="Comic Sans MS" w:hAnsi="Comic Sans MS"/>
        </w:rPr>
        <w:t> : C’est une application pour mettre des alertes et des informations à la population.</w:t>
      </w:r>
    </w:p>
    <w:p w14:paraId="63FCBB68" w14:textId="6D32860E" w:rsidR="00563442" w:rsidRDefault="00563442" w:rsidP="001C4D86">
      <w:pPr>
        <w:spacing w:after="0" w:line="240" w:lineRule="auto"/>
        <w:contextualSpacing/>
        <w:rPr>
          <w:rFonts w:ascii="Comic Sans MS" w:hAnsi="Comic Sans MS"/>
        </w:rPr>
      </w:pPr>
      <w:r>
        <w:rPr>
          <w:rFonts w:ascii="Comic Sans MS" w:hAnsi="Comic Sans MS"/>
        </w:rPr>
        <w:t>Les habitants téléchargent l’application gratuit</w:t>
      </w:r>
      <w:r w:rsidR="00194546">
        <w:rPr>
          <w:rFonts w:ascii="Comic Sans MS" w:hAnsi="Comic Sans MS"/>
        </w:rPr>
        <w:t xml:space="preserve">ement. </w:t>
      </w:r>
      <w:r>
        <w:rPr>
          <w:rFonts w:ascii="Comic Sans MS" w:hAnsi="Comic Sans MS"/>
        </w:rPr>
        <w:t>L’abonnement est de 230 €/an.</w:t>
      </w:r>
    </w:p>
    <w:p w14:paraId="464DBDD9" w14:textId="2DF1755C" w:rsidR="002E5328" w:rsidRDefault="002E5328" w:rsidP="001C4D86">
      <w:pPr>
        <w:spacing w:after="0" w:line="240" w:lineRule="auto"/>
        <w:contextualSpacing/>
        <w:rPr>
          <w:rFonts w:ascii="Comic Sans MS" w:hAnsi="Comic Sans MS"/>
        </w:rPr>
      </w:pPr>
      <w:r>
        <w:rPr>
          <w:rFonts w:ascii="Comic Sans MS" w:hAnsi="Comic Sans MS"/>
        </w:rPr>
        <w:t>Mme Le Maire propose au Conseil Municipal d’adhérer à cette application, le CM accepte à l’unanimité.</w:t>
      </w:r>
    </w:p>
    <w:p w14:paraId="1E6B3AF8" w14:textId="77777777" w:rsidR="00563442" w:rsidRPr="00563442" w:rsidRDefault="00563442" w:rsidP="001C4D86">
      <w:pPr>
        <w:spacing w:after="0" w:line="240" w:lineRule="auto"/>
        <w:contextualSpacing/>
        <w:rPr>
          <w:rFonts w:ascii="Comic Sans MS" w:hAnsi="Comic Sans MS"/>
        </w:rPr>
      </w:pPr>
    </w:p>
    <w:p w14:paraId="6DD9CF15" w14:textId="6B019618" w:rsidR="00F07CA2" w:rsidRDefault="00194546" w:rsidP="001C4D86">
      <w:pPr>
        <w:spacing w:after="0" w:line="240" w:lineRule="auto"/>
        <w:contextualSpacing/>
        <w:rPr>
          <w:rFonts w:ascii="Comic Sans MS" w:hAnsi="Comic Sans MS"/>
        </w:rPr>
      </w:pPr>
      <w:r w:rsidRPr="004E0221">
        <w:rPr>
          <w:rFonts w:ascii="Comic Sans MS" w:hAnsi="Comic Sans MS"/>
          <w:i/>
          <w:iCs/>
          <w:u w:val="single"/>
        </w:rPr>
        <w:t>Détecteurs CO²</w:t>
      </w:r>
      <w:r>
        <w:rPr>
          <w:rFonts w:ascii="Comic Sans MS" w:hAnsi="Comic Sans MS"/>
          <w:i/>
          <w:iCs/>
        </w:rPr>
        <w:t> </w:t>
      </w:r>
      <w:r>
        <w:rPr>
          <w:rFonts w:ascii="Comic Sans MS" w:hAnsi="Comic Sans MS"/>
        </w:rPr>
        <w:t>: La municipalité a acheté 4 détecteurs de CO² pour le groupe scolaire.</w:t>
      </w:r>
    </w:p>
    <w:p w14:paraId="36E806AA" w14:textId="37F25D05" w:rsidR="00194546" w:rsidRDefault="00194546" w:rsidP="001C4D86">
      <w:pPr>
        <w:spacing w:after="0" w:line="240" w:lineRule="auto"/>
        <w:contextualSpacing/>
        <w:rPr>
          <w:rFonts w:ascii="Comic Sans MS" w:hAnsi="Comic Sans MS"/>
        </w:rPr>
      </w:pPr>
      <w:r>
        <w:rPr>
          <w:rFonts w:ascii="Comic Sans MS" w:hAnsi="Comic Sans MS"/>
        </w:rPr>
        <w:t>Les achats sont de 580,32 € TTC. La subvention de l’état est d’environ 180 €.</w:t>
      </w:r>
    </w:p>
    <w:p w14:paraId="67E7577D" w14:textId="31145770" w:rsidR="00194546" w:rsidRDefault="00194546" w:rsidP="001C4D86">
      <w:pPr>
        <w:spacing w:after="0" w:line="240" w:lineRule="auto"/>
        <w:contextualSpacing/>
        <w:rPr>
          <w:rFonts w:ascii="Comic Sans MS" w:hAnsi="Comic Sans MS"/>
        </w:rPr>
      </w:pPr>
    </w:p>
    <w:p w14:paraId="553F0A04" w14:textId="5152D38F" w:rsidR="00194546" w:rsidRDefault="00194546" w:rsidP="001C4D86">
      <w:pPr>
        <w:spacing w:after="0" w:line="240" w:lineRule="auto"/>
        <w:contextualSpacing/>
        <w:rPr>
          <w:rFonts w:ascii="Comic Sans MS" w:hAnsi="Comic Sans MS"/>
        </w:rPr>
      </w:pPr>
      <w:r w:rsidRPr="004E0221">
        <w:rPr>
          <w:rFonts w:ascii="Comic Sans MS" w:hAnsi="Comic Sans MS"/>
          <w:i/>
          <w:iCs/>
          <w:u w:val="single"/>
        </w:rPr>
        <w:t>Protection sociale complémentaire</w:t>
      </w:r>
      <w:r>
        <w:rPr>
          <w:rFonts w:ascii="Comic Sans MS" w:hAnsi="Comic Sans MS"/>
        </w:rPr>
        <w:t xml:space="preserve"> : Au vu de l’ordonnance n° 2021-175 du 17/02/2021 relative à la protection sociale complémentaire dans la Fonction Publique, un débat s’est tenu </w:t>
      </w:r>
      <w:r w:rsidR="00855BEB">
        <w:rPr>
          <w:rFonts w:ascii="Comic Sans MS" w:hAnsi="Comic Sans MS"/>
        </w:rPr>
        <w:t>sur les garanties accordées aux agents pour les risques santé et prévoyance.</w:t>
      </w:r>
    </w:p>
    <w:p w14:paraId="63477728" w14:textId="69196579" w:rsidR="00F07CA2" w:rsidRDefault="00F07CA2" w:rsidP="001C4D86">
      <w:pPr>
        <w:spacing w:after="0" w:line="240" w:lineRule="auto"/>
        <w:contextualSpacing/>
        <w:rPr>
          <w:rFonts w:ascii="Comic Sans MS" w:hAnsi="Comic Sans MS"/>
          <w:b/>
          <w:bCs/>
          <w:u w:val="single"/>
        </w:rPr>
      </w:pPr>
    </w:p>
    <w:p w14:paraId="0E56B9C4" w14:textId="3021406A" w:rsidR="004E0221" w:rsidRDefault="004E0221" w:rsidP="001C4D86">
      <w:pPr>
        <w:spacing w:after="0" w:line="240" w:lineRule="auto"/>
        <w:contextualSpacing/>
        <w:rPr>
          <w:rFonts w:ascii="Comic Sans MS" w:hAnsi="Comic Sans MS"/>
          <w:b/>
          <w:bCs/>
          <w:u w:val="single"/>
        </w:rPr>
      </w:pPr>
    </w:p>
    <w:p w14:paraId="6415C3FD" w14:textId="4E7D12D8" w:rsidR="00144DC5" w:rsidRPr="00855BEB" w:rsidRDefault="00855BEB" w:rsidP="00855BEB">
      <w:pPr>
        <w:pStyle w:val="Paragraphedeliste"/>
        <w:numPr>
          <w:ilvl w:val="0"/>
          <w:numId w:val="12"/>
        </w:numPr>
        <w:spacing w:after="0" w:line="240" w:lineRule="auto"/>
        <w:rPr>
          <w:rFonts w:ascii="Comic Sans MS" w:hAnsi="Comic Sans MS"/>
        </w:rPr>
      </w:pPr>
      <w:r w:rsidRPr="00855BEB">
        <w:rPr>
          <w:rFonts w:ascii="Comic Sans MS" w:hAnsi="Comic Sans MS"/>
        </w:rPr>
        <w:t xml:space="preserve">Le Tour d’Eure-et-Loir Cycliste passera sur la Commune de la Chapelle du Noyer le </w:t>
      </w:r>
      <w:r w:rsidR="00CC0E38">
        <w:rPr>
          <w:rFonts w:ascii="Comic Sans MS" w:hAnsi="Comic Sans MS"/>
        </w:rPr>
        <w:t xml:space="preserve">vendredi </w:t>
      </w:r>
      <w:r w:rsidRPr="00855BEB">
        <w:rPr>
          <w:rFonts w:ascii="Comic Sans MS" w:hAnsi="Comic Sans MS"/>
        </w:rPr>
        <w:t>10 juin 2022.</w:t>
      </w:r>
    </w:p>
    <w:p w14:paraId="44DDF250" w14:textId="11EE1745" w:rsidR="008D4BD5" w:rsidRDefault="008D4BD5" w:rsidP="00855BEB">
      <w:pPr>
        <w:pStyle w:val="Paragraphedeliste"/>
        <w:numPr>
          <w:ilvl w:val="0"/>
          <w:numId w:val="12"/>
        </w:numPr>
        <w:spacing w:after="0" w:line="240" w:lineRule="auto"/>
        <w:rPr>
          <w:rFonts w:ascii="Comic Sans MS" w:hAnsi="Comic Sans MS"/>
        </w:rPr>
      </w:pPr>
      <w:r>
        <w:rPr>
          <w:rFonts w:ascii="Comic Sans MS" w:hAnsi="Comic Sans MS"/>
        </w:rPr>
        <w:t xml:space="preserve">M. PANAIS, Maire de Saint-Denis Lanneray et Mme Le Maire de La Chapelle du Noyer ont </w:t>
      </w:r>
      <w:r w:rsidR="001F331A">
        <w:rPr>
          <w:rFonts w:ascii="Comic Sans MS" w:hAnsi="Comic Sans MS"/>
        </w:rPr>
        <w:t>reçu</w:t>
      </w:r>
      <w:r>
        <w:rPr>
          <w:rFonts w:ascii="Comic Sans MS" w:hAnsi="Comic Sans MS"/>
        </w:rPr>
        <w:t xml:space="preserve"> un courrier au sujet de la déviation. </w:t>
      </w:r>
      <w:r w:rsidR="001F331A">
        <w:rPr>
          <w:rFonts w:ascii="Comic Sans MS" w:hAnsi="Comic Sans MS"/>
        </w:rPr>
        <w:t>M. PANAIS propose de prendre</w:t>
      </w:r>
      <w:r>
        <w:rPr>
          <w:rFonts w:ascii="Comic Sans MS" w:hAnsi="Comic Sans MS"/>
        </w:rPr>
        <w:t xml:space="preserve"> </w:t>
      </w:r>
      <w:r w:rsidR="00CC0E38">
        <w:rPr>
          <w:rFonts w:ascii="Comic Sans MS" w:hAnsi="Comic Sans MS"/>
        </w:rPr>
        <w:t xml:space="preserve">un </w:t>
      </w:r>
      <w:r>
        <w:rPr>
          <w:rFonts w:ascii="Comic Sans MS" w:hAnsi="Comic Sans MS"/>
        </w:rPr>
        <w:t xml:space="preserve">rendez-vous </w:t>
      </w:r>
      <w:r w:rsidR="00CC0E38">
        <w:rPr>
          <w:rFonts w:ascii="Comic Sans MS" w:hAnsi="Comic Sans MS"/>
        </w:rPr>
        <w:t xml:space="preserve">en commun </w:t>
      </w:r>
      <w:r>
        <w:rPr>
          <w:rFonts w:ascii="Comic Sans MS" w:hAnsi="Comic Sans MS"/>
        </w:rPr>
        <w:t>avec le Conseil Départemental.</w:t>
      </w:r>
    </w:p>
    <w:p w14:paraId="610867E8" w14:textId="7F31CE5C" w:rsidR="00CC5C3C" w:rsidRDefault="002200FD" w:rsidP="00855BEB">
      <w:pPr>
        <w:pStyle w:val="Paragraphedeliste"/>
        <w:numPr>
          <w:ilvl w:val="0"/>
          <w:numId w:val="12"/>
        </w:numPr>
        <w:spacing w:after="0" w:line="240" w:lineRule="auto"/>
        <w:rPr>
          <w:rFonts w:ascii="Comic Sans MS" w:hAnsi="Comic Sans MS"/>
        </w:rPr>
      </w:pPr>
      <w:r>
        <w:rPr>
          <w:rFonts w:ascii="Comic Sans MS" w:hAnsi="Comic Sans MS"/>
        </w:rPr>
        <w:t>Une demande a été suggér</w:t>
      </w:r>
      <w:r w:rsidR="001F331A">
        <w:rPr>
          <w:rFonts w:ascii="Comic Sans MS" w:hAnsi="Comic Sans MS"/>
        </w:rPr>
        <w:t>é</w:t>
      </w:r>
      <w:r w:rsidR="0069300B">
        <w:rPr>
          <w:rFonts w:ascii="Comic Sans MS" w:hAnsi="Comic Sans MS"/>
        </w:rPr>
        <w:t>e</w:t>
      </w:r>
      <w:r>
        <w:rPr>
          <w:rFonts w:ascii="Comic Sans MS" w:hAnsi="Comic Sans MS"/>
        </w:rPr>
        <w:t xml:space="preserve"> afin d’équiper la salle des fêtes avec du matériel de projection. Des devis </w:t>
      </w:r>
      <w:r w:rsidR="0069300B">
        <w:rPr>
          <w:rFonts w:ascii="Comic Sans MS" w:hAnsi="Comic Sans MS"/>
        </w:rPr>
        <w:t>seront demandés</w:t>
      </w:r>
      <w:r>
        <w:rPr>
          <w:rFonts w:ascii="Comic Sans MS" w:hAnsi="Comic Sans MS"/>
        </w:rPr>
        <w:t>.</w:t>
      </w:r>
    </w:p>
    <w:p w14:paraId="6D2DF867" w14:textId="53A677F1" w:rsidR="002200FD" w:rsidRDefault="00CC5C3C" w:rsidP="00855BEB">
      <w:pPr>
        <w:pStyle w:val="Paragraphedeliste"/>
        <w:numPr>
          <w:ilvl w:val="0"/>
          <w:numId w:val="12"/>
        </w:numPr>
        <w:spacing w:after="0" w:line="240" w:lineRule="auto"/>
        <w:rPr>
          <w:rFonts w:ascii="Comic Sans MS" w:hAnsi="Comic Sans MS"/>
        </w:rPr>
      </w:pPr>
      <w:r>
        <w:rPr>
          <w:rFonts w:ascii="Comic Sans MS" w:hAnsi="Comic Sans MS"/>
        </w:rPr>
        <w:t>Lecture des DIA</w:t>
      </w:r>
      <w:r w:rsidR="002200FD">
        <w:rPr>
          <w:rFonts w:ascii="Comic Sans MS" w:hAnsi="Comic Sans MS"/>
        </w:rPr>
        <w:t xml:space="preserve"> </w:t>
      </w:r>
    </w:p>
    <w:p w14:paraId="7308A9BB" w14:textId="203EBDDB" w:rsidR="00CC5C3C" w:rsidRDefault="001F331A" w:rsidP="00CC5C3C">
      <w:pPr>
        <w:pStyle w:val="Paragraphedeliste"/>
        <w:numPr>
          <w:ilvl w:val="0"/>
          <w:numId w:val="12"/>
        </w:numPr>
        <w:spacing w:after="0" w:line="240" w:lineRule="auto"/>
        <w:rPr>
          <w:rFonts w:ascii="Comic Sans MS" w:hAnsi="Comic Sans MS"/>
        </w:rPr>
      </w:pPr>
      <w:r>
        <w:rPr>
          <w:rFonts w:ascii="Comic Sans MS" w:hAnsi="Comic Sans MS"/>
        </w:rPr>
        <w:t>Le t</w:t>
      </w:r>
      <w:r w:rsidR="00CC5C3C">
        <w:rPr>
          <w:rFonts w:ascii="Comic Sans MS" w:hAnsi="Comic Sans MS"/>
        </w:rPr>
        <w:t>racteur tondeuse</w:t>
      </w:r>
      <w:r>
        <w:rPr>
          <w:rFonts w:ascii="Comic Sans MS" w:hAnsi="Comic Sans MS"/>
        </w:rPr>
        <w:t>, actuellement aux</w:t>
      </w:r>
      <w:r w:rsidR="00CC5C3C">
        <w:rPr>
          <w:rFonts w:ascii="Comic Sans MS" w:hAnsi="Comic Sans MS"/>
        </w:rPr>
        <w:t xml:space="preserve"> établissements M</w:t>
      </w:r>
      <w:r w:rsidR="0039639A">
        <w:rPr>
          <w:rFonts w:ascii="Comic Sans MS" w:hAnsi="Comic Sans MS"/>
        </w:rPr>
        <w:t>E</w:t>
      </w:r>
      <w:r w:rsidR="00CC5C3C">
        <w:rPr>
          <w:rFonts w:ascii="Comic Sans MS" w:hAnsi="Comic Sans MS"/>
        </w:rPr>
        <w:t>SLARD</w:t>
      </w:r>
      <w:r>
        <w:rPr>
          <w:rFonts w:ascii="Comic Sans MS" w:hAnsi="Comic Sans MS"/>
        </w:rPr>
        <w:t>,</w:t>
      </w:r>
      <w:r w:rsidR="0039639A">
        <w:rPr>
          <w:rFonts w:ascii="Comic Sans MS" w:hAnsi="Comic Sans MS"/>
        </w:rPr>
        <w:t xml:space="preserve"> </w:t>
      </w:r>
      <w:r>
        <w:rPr>
          <w:rFonts w:ascii="Comic Sans MS" w:hAnsi="Comic Sans MS"/>
        </w:rPr>
        <w:t>après</w:t>
      </w:r>
      <w:r w:rsidR="0039639A">
        <w:rPr>
          <w:rFonts w:ascii="Comic Sans MS" w:hAnsi="Comic Sans MS"/>
        </w:rPr>
        <w:t xml:space="preserve"> un diagnostic</w:t>
      </w:r>
      <w:r>
        <w:rPr>
          <w:rFonts w:ascii="Comic Sans MS" w:hAnsi="Comic Sans MS"/>
        </w:rPr>
        <w:t>, il s’avère que le montant des réparations est important, une réflexion s’impose sur le fait d’un éventuel remplacement de ce matériel</w:t>
      </w:r>
      <w:r w:rsidR="0039639A">
        <w:rPr>
          <w:rFonts w:ascii="Comic Sans MS" w:hAnsi="Comic Sans MS"/>
        </w:rPr>
        <w:t>.</w:t>
      </w:r>
    </w:p>
    <w:p w14:paraId="7015FDFE" w14:textId="66646847" w:rsidR="0039639A" w:rsidRDefault="0069300B" w:rsidP="00CC5C3C">
      <w:pPr>
        <w:pStyle w:val="Paragraphedeliste"/>
        <w:numPr>
          <w:ilvl w:val="0"/>
          <w:numId w:val="12"/>
        </w:numPr>
        <w:spacing w:after="0" w:line="240" w:lineRule="auto"/>
        <w:rPr>
          <w:rFonts w:ascii="Comic Sans MS" w:hAnsi="Comic Sans MS"/>
        </w:rPr>
      </w:pPr>
      <w:r>
        <w:rPr>
          <w:rFonts w:ascii="Comic Sans MS" w:hAnsi="Comic Sans MS"/>
        </w:rPr>
        <w:t>Le Conseil Municipal prend note des dates des Elections 2022.</w:t>
      </w:r>
    </w:p>
    <w:p w14:paraId="5F6989F4" w14:textId="288F3A98" w:rsidR="0039639A" w:rsidRDefault="0039639A" w:rsidP="0039639A">
      <w:pPr>
        <w:pStyle w:val="Paragraphedeliste"/>
        <w:numPr>
          <w:ilvl w:val="1"/>
          <w:numId w:val="12"/>
        </w:numPr>
        <w:spacing w:after="0" w:line="240" w:lineRule="auto"/>
        <w:rPr>
          <w:rFonts w:ascii="Comic Sans MS" w:hAnsi="Comic Sans MS"/>
        </w:rPr>
      </w:pPr>
      <w:r>
        <w:rPr>
          <w:rFonts w:ascii="Comic Sans MS" w:hAnsi="Comic Sans MS"/>
        </w:rPr>
        <w:t>Présidentielles : 10 et 24 avril</w:t>
      </w:r>
    </w:p>
    <w:p w14:paraId="11A7CCB6" w14:textId="571A0FBA" w:rsidR="0039639A" w:rsidRDefault="0039639A" w:rsidP="0039639A">
      <w:pPr>
        <w:pStyle w:val="Paragraphedeliste"/>
        <w:numPr>
          <w:ilvl w:val="1"/>
          <w:numId w:val="12"/>
        </w:numPr>
        <w:spacing w:after="0" w:line="240" w:lineRule="auto"/>
        <w:rPr>
          <w:rFonts w:ascii="Comic Sans MS" w:hAnsi="Comic Sans MS"/>
        </w:rPr>
      </w:pPr>
      <w:r>
        <w:rPr>
          <w:rFonts w:ascii="Comic Sans MS" w:hAnsi="Comic Sans MS"/>
        </w:rPr>
        <w:t xml:space="preserve">Législatives : 12 et 19 juin </w:t>
      </w:r>
    </w:p>
    <w:p w14:paraId="1DDA41FE" w14:textId="04D40CA7" w:rsidR="0069300B" w:rsidRPr="0069300B" w:rsidRDefault="0069300B" w:rsidP="0069300B">
      <w:pPr>
        <w:spacing w:after="0" w:line="240" w:lineRule="auto"/>
        <w:ind w:left="708"/>
        <w:rPr>
          <w:rFonts w:ascii="Comic Sans MS" w:hAnsi="Comic Sans MS"/>
        </w:rPr>
      </w:pPr>
      <w:r>
        <w:rPr>
          <w:rFonts w:ascii="Comic Sans MS" w:hAnsi="Comic Sans MS"/>
        </w:rPr>
        <w:t>L</w:t>
      </w:r>
      <w:r>
        <w:rPr>
          <w:rFonts w:ascii="Comic Sans MS" w:hAnsi="Comic Sans MS"/>
        </w:rPr>
        <w:t>e bureau de vote sera à l’Ecole</w:t>
      </w:r>
      <w:r>
        <w:rPr>
          <w:rFonts w:ascii="Comic Sans MS" w:hAnsi="Comic Sans MS"/>
        </w:rPr>
        <w:t xml:space="preserve"> de la Varenne.</w:t>
      </w:r>
    </w:p>
    <w:p w14:paraId="48CE809E" w14:textId="77777777" w:rsidR="000E69BE" w:rsidRDefault="000E69BE" w:rsidP="001F331A">
      <w:pPr>
        <w:spacing w:after="0" w:line="240" w:lineRule="auto"/>
        <w:rPr>
          <w:rFonts w:ascii="Comic Sans MS" w:hAnsi="Comic Sans MS"/>
        </w:rPr>
      </w:pPr>
    </w:p>
    <w:p w14:paraId="0A129465" w14:textId="7233D064" w:rsidR="001F331A" w:rsidRDefault="001F331A" w:rsidP="001F331A">
      <w:pPr>
        <w:spacing w:after="0" w:line="240" w:lineRule="auto"/>
        <w:rPr>
          <w:rFonts w:ascii="Comic Sans MS" w:hAnsi="Comic Sans MS"/>
        </w:rPr>
      </w:pPr>
      <w:r>
        <w:rPr>
          <w:rFonts w:ascii="Comic Sans MS" w:hAnsi="Comic Sans MS"/>
        </w:rPr>
        <w:t>Aurélien COCHUYT :</w:t>
      </w:r>
    </w:p>
    <w:p w14:paraId="05D3A8A2" w14:textId="5DB9BB53" w:rsidR="001F331A" w:rsidRDefault="001F331A" w:rsidP="001F331A">
      <w:pPr>
        <w:pStyle w:val="Paragraphedeliste"/>
        <w:numPr>
          <w:ilvl w:val="0"/>
          <w:numId w:val="12"/>
        </w:numPr>
        <w:spacing w:after="0" w:line="240" w:lineRule="auto"/>
        <w:rPr>
          <w:rFonts w:ascii="Comic Sans MS" w:hAnsi="Comic Sans MS"/>
        </w:rPr>
      </w:pPr>
      <w:r>
        <w:rPr>
          <w:rFonts w:ascii="Comic Sans MS" w:hAnsi="Comic Sans MS"/>
        </w:rPr>
        <w:t>Voir pour les problèmes de son</w:t>
      </w:r>
      <w:r w:rsidR="000E69BE">
        <w:rPr>
          <w:rFonts w:ascii="Comic Sans MS" w:hAnsi="Comic Sans MS"/>
        </w:rPr>
        <w:t>orisation</w:t>
      </w:r>
      <w:r>
        <w:rPr>
          <w:rFonts w:ascii="Comic Sans MS" w:hAnsi="Comic Sans MS"/>
        </w:rPr>
        <w:t xml:space="preserve"> dans la salle des fêtes</w:t>
      </w:r>
      <w:r w:rsidR="000E69BE">
        <w:rPr>
          <w:rFonts w:ascii="Comic Sans MS" w:hAnsi="Comic Sans MS"/>
        </w:rPr>
        <w:t>.</w:t>
      </w:r>
    </w:p>
    <w:p w14:paraId="2F667B9B" w14:textId="19C7A772" w:rsidR="00CC5C3C" w:rsidRDefault="00CC5C3C" w:rsidP="00CC5C3C">
      <w:pPr>
        <w:spacing w:after="0" w:line="240" w:lineRule="auto"/>
        <w:rPr>
          <w:rFonts w:ascii="Comic Sans MS" w:hAnsi="Comic Sans MS"/>
        </w:rPr>
      </w:pPr>
    </w:p>
    <w:p w14:paraId="1B6F8C2B" w14:textId="1F8B3AB5" w:rsidR="0039639A" w:rsidRDefault="0039639A" w:rsidP="00CC5C3C">
      <w:pPr>
        <w:spacing w:after="0" w:line="240" w:lineRule="auto"/>
        <w:rPr>
          <w:rFonts w:ascii="Comic Sans MS" w:hAnsi="Comic Sans MS"/>
        </w:rPr>
      </w:pPr>
      <w:r>
        <w:rPr>
          <w:rFonts w:ascii="Comic Sans MS" w:hAnsi="Comic Sans MS"/>
        </w:rPr>
        <w:t>Valérie POULAIN :</w:t>
      </w:r>
    </w:p>
    <w:p w14:paraId="3B57E647" w14:textId="790AC1D1" w:rsidR="0039639A" w:rsidRDefault="0039639A" w:rsidP="0039639A">
      <w:pPr>
        <w:pStyle w:val="Paragraphedeliste"/>
        <w:numPr>
          <w:ilvl w:val="0"/>
          <w:numId w:val="12"/>
        </w:numPr>
        <w:spacing w:after="0" w:line="240" w:lineRule="auto"/>
        <w:rPr>
          <w:rFonts w:ascii="Comic Sans MS" w:hAnsi="Comic Sans MS"/>
        </w:rPr>
      </w:pPr>
      <w:r>
        <w:rPr>
          <w:rFonts w:ascii="Comic Sans MS" w:hAnsi="Comic Sans MS"/>
        </w:rPr>
        <w:t>Le Pays Dunois propose de former, gratuitement, les séniors à l’informatique avec les élèves du Lycée Nermont. Il faudrait faire la promotion sur la Commune.</w:t>
      </w:r>
    </w:p>
    <w:p w14:paraId="2CBA591A" w14:textId="088D878F" w:rsidR="00F3008E" w:rsidRDefault="00F3008E" w:rsidP="00F3008E">
      <w:pPr>
        <w:spacing w:after="0" w:line="240" w:lineRule="auto"/>
        <w:rPr>
          <w:rFonts w:ascii="Comic Sans MS" w:hAnsi="Comic Sans MS"/>
        </w:rPr>
      </w:pPr>
    </w:p>
    <w:p w14:paraId="38963AD0" w14:textId="55489D42" w:rsidR="00F3008E" w:rsidRDefault="00F3008E" w:rsidP="00F3008E">
      <w:pPr>
        <w:spacing w:after="0" w:line="240" w:lineRule="auto"/>
        <w:rPr>
          <w:rFonts w:ascii="Comic Sans MS" w:hAnsi="Comic Sans MS"/>
        </w:rPr>
      </w:pPr>
      <w:r>
        <w:rPr>
          <w:rFonts w:ascii="Comic Sans MS" w:hAnsi="Comic Sans MS"/>
        </w:rPr>
        <w:t>Dominique d’AMÉCOURT :</w:t>
      </w:r>
    </w:p>
    <w:p w14:paraId="5DC5C83D" w14:textId="7C317859" w:rsidR="00F3008E" w:rsidRDefault="00F3008E" w:rsidP="00F3008E">
      <w:pPr>
        <w:pStyle w:val="Paragraphedeliste"/>
        <w:numPr>
          <w:ilvl w:val="0"/>
          <w:numId w:val="12"/>
        </w:numPr>
        <w:spacing w:after="0" w:line="240" w:lineRule="auto"/>
        <w:rPr>
          <w:rFonts w:ascii="Comic Sans MS" w:hAnsi="Comic Sans MS"/>
        </w:rPr>
      </w:pPr>
      <w:r>
        <w:rPr>
          <w:rFonts w:ascii="Comic Sans MS" w:hAnsi="Comic Sans MS"/>
        </w:rPr>
        <w:t>Dans le tableau d’affichage</w:t>
      </w:r>
      <w:r w:rsidR="000E69BE">
        <w:rPr>
          <w:rFonts w:ascii="Comic Sans MS" w:hAnsi="Comic Sans MS"/>
        </w:rPr>
        <w:t xml:space="preserve"> du cimetière</w:t>
      </w:r>
      <w:r>
        <w:rPr>
          <w:rFonts w:ascii="Comic Sans MS" w:hAnsi="Comic Sans MS"/>
        </w:rPr>
        <w:t xml:space="preserve">, le plan de la commune est obsolète et illisible. Elle propose de l’utiliser pour annoncer les </w:t>
      </w:r>
      <w:r w:rsidR="000E69BE">
        <w:rPr>
          <w:rFonts w:ascii="Comic Sans MS" w:hAnsi="Comic Sans MS"/>
        </w:rPr>
        <w:t>célébrations et autres évènements</w:t>
      </w:r>
      <w:r>
        <w:rPr>
          <w:rFonts w:ascii="Comic Sans MS" w:hAnsi="Comic Sans MS"/>
        </w:rPr>
        <w:t>.</w:t>
      </w:r>
    </w:p>
    <w:p w14:paraId="07DEA1E1" w14:textId="6CBD30CC" w:rsidR="00F3008E" w:rsidRDefault="00F3008E" w:rsidP="00F3008E">
      <w:pPr>
        <w:spacing w:after="0" w:line="240" w:lineRule="auto"/>
        <w:rPr>
          <w:rFonts w:ascii="Comic Sans MS" w:hAnsi="Comic Sans MS"/>
        </w:rPr>
      </w:pPr>
    </w:p>
    <w:p w14:paraId="31060157" w14:textId="265C8198" w:rsidR="00F3008E" w:rsidRDefault="00F3008E" w:rsidP="00F3008E">
      <w:pPr>
        <w:spacing w:after="0" w:line="240" w:lineRule="auto"/>
        <w:rPr>
          <w:rFonts w:ascii="Comic Sans MS" w:hAnsi="Comic Sans MS"/>
        </w:rPr>
      </w:pPr>
      <w:r>
        <w:rPr>
          <w:rFonts w:ascii="Comic Sans MS" w:hAnsi="Comic Sans MS"/>
        </w:rPr>
        <w:t>Hélène VILLETTE :</w:t>
      </w:r>
    </w:p>
    <w:p w14:paraId="45E460FC" w14:textId="5FBF2205" w:rsidR="00F3008E" w:rsidRDefault="00F3008E" w:rsidP="00F3008E">
      <w:pPr>
        <w:pStyle w:val="Paragraphedeliste"/>
        <w:numPr>
          <w:ilvl w:val="0"/>
          <w:numId w:val="12"/>
        </w:numPr>
        <w:spacing w:after="0" w:line="240" w:lineRule="auto"/>
        <w:rPr>
          <w:rFonts w:ascii="Comic Sans MS" w:hAnsi="Comic Sans MS"/>
        </w:rPr>
      </w:pPr>
      <w:r>
        <w:rPr>
          <w:rFonts w:ascii="Comic Sans MS" w:hAnsi="Comic Sans MS"/>
        </w:rPr>
        <w:t xml:space="preserve">Informe qu’il y a une voiture </w:t>
      </w:r>
      <w:r w:rsidR="001D6225">
        <w:rPr>
          <w:rFonts w:ascii="Comic Sans MS" w:hAnsi="Comic Sans MS"/>
        </w:rPr>
        <w:t>à l’état d’abandon</w:t>
      </w:r>
      <w:r>
        <w:rPr>
          <w:rFonts w:ascii="Comic Sans MS" w:hAnsi="Comic Sans MS"/>
        </w:rPr>
        <w:t xml:space="preserve"> dans le fond d’un chemin, rue du Mérizai.</w:t>
      </w:r>
    </w:p>
    <w:p w14:paraId="480D5EF1" w14:textId="07C29193" w:rsidR="00F3008E" w:rsidRDefault="00F3008E" w:rsidP="00F3008E">
      <w:pPr>
        <w:spacing w:after="0" w:line="240" w:lineRule="auto"/>
        <w:rPr>
          <w:rFonts w:ascii="Comic Sans MS" w:hAnsi="Comic Sans MS"/>
        </w:rPr>
      </w:pPr>
    </w:p>
    <w:p w14:paraId="4E57778A" w14:textId="2D4CC293" w:rsidR="00F3008E" w:rsidRDefault="00F3008E" w:rsidP="00F3008E">
      <w:pPr>
        <w:spacing w:after="0" w:line="240" w:lineRule="auto"/>
        <w:rPr>
          <w:rFonts w:ascii="Comic Sans MS" w:hAnsi="Comic Sans MS"/>
        </w:rPr>
      </w:pPr>
      <w:r>
        <w:rPr>
          <w:rFonts w:ascii="Comic Sans MS" w:hAnsi="Comic Sans MS"/>
        </w:rPr>
        <w:t>Christine GARCIA :</w:t>
      </w:r>
    </w:p>
    <w:p w14:paraId="7DB8AC42" w14:textId="53A53E1A" w:rsidR="00F3008E" w:rsidRPr="00F3008E" w:rsidRDefault="00F3008E" w:rsidP="00F3008E">
      <w:pPr>
        <w:pStyle w:val="Paragraphedeliste"/>
        <w:numPr>
          <w:ilvl w:val="0"/>
          <w:numId w:val="12"/>
        </w:numPr>
        <w:spacing w:after="0" w:line="240" w:lineRule="auto"/>
        <w:rPr>
          <w:rFonts w:ascii="Comic Sans MS" w:hAnsi="Comic Sans MS"/>
        </w:rPr>
      </w:pPr>
      <w:r>
        <w:rPr>
          <w:rFonts w:ascii="Comic Sans MS" w:hAnsi="Comic Sans MS"/>
        </w:rPr>
        <w:t>La Présidente de l’Association Culturelle annule le loto du 20 février 2022.</w:t>
      </w:r>
    </w:p>
    <w:p w14:paraId="649F2549" w14:textId="2BD99942" w:rsidR="00431F90" w:rsidRDefault="00431F90" w:rsidP="00431F90">
      <w:pPr>
        <w:pStyle w:val="Standard"/>
        <w:tabs>
          <w:tab w:val="left" w:pos="3969"/>
        </w:tabs>
        <w:rPr>
          <w:rFonts w:ascii="Comic Sans MS" w:hAnsi="Comic Sans MS"/>
          <w:b/>
          <w:u w:val="single"/>
        </w:rPr>
      </w:pPr>
    </w:p>
    <w:p w14:paraId="55D93B23" w14:textId="77777777" w:rsidR="00245453" w:rsidRDefault="00245453" w:rsidP="00431F90">
      <w:pPr>
        <w:pStyle w:val="Standard"/>
        <w:tabs>
          <w:tab w:val="left" w:pos="3969"/>
        </w:tabs>
        <w:rPr>
          <w:rFonts w:ascii="Comic Sans MS" w:hAnsi="Comic Sans MS"/>
          <w:b/>
          <w:u w:val="single"/>
        </w:rPr>
      </w:pPr>
    </w:p>
    <w:p w14:paraId="67270729" w14:textId="64A0F9FE" w:rsidR="00436D4D" w:rsidRDefault="00F25F1A" w:rsidP="007D2D81">
      <w:pPr>
        <w:spacing w:after="0" w:line="240" w:lineRule="auto"/>
        <w:jc w:val="both"/>
        <w:rPr>
          <w:rFonts w:ascii="Comic Sans MS" w:hAnsi="Comic Sans MS"/>
        </w:rPr>
      </w:pPr>
      <w:r>
        <w:rPr>
          <w:rFonts w:ascii="Comic Sans MS" w:hAnsi="Comic Sans MS"/>
        </w:rPr>
        <w:t>Lecture faite, les membres présents ont signé la séance du</w:t>
      </w:r>
      <w:r w:rsidR="001D5838">
        <w:rPr>
          <w:rFonts w:ascii="Comic Sans MS" w:hAnsi="Comic Sans MS"/>
        </w:rPr>
        <w:t xml:space="preserve"> </w:t>
      </w:r>
      <w:r w:rsidR="00B70C2E">
        <w:rPr>
          <w:rFonts w:ascii="Comic Sans MS" w:hAnsi="Comic Sans MS"/>
        </w:rPr>
        <w:t>27 janvier 2022</w:t>
      </w:r>
      <w:r w:rsidR="00312316">
        <w:rPr>
          <w:rFonts w:ascii="Comic Sans MS" w:hAnsi="Comic Sans MS"/>
        </w:rPr>
        <w:t>.</w:t>
      </w:r>
    </w:p>
    <w:p w14:paraId="05217FB7" w14:textId="3F01347D" w:rsidR="00447E3C" w:rsidRDefault="00447E3C" w:rsidP="00312316">
      <w:pPr>
        <w:spacing w:after="0" w:line="240" w:lineRule="auto"/>
        <w:rPr>
          <w:rFonts w:ascii="Comic Sans MS" w:hAnsi="Comic Sans MS"/>
          <w:bCs/>
        </w:rPr>
      </w:pPr>
    </w:p>
    <w:p w14:paraId="670BC6AA" w14:textId="68CF2C7B" w:rsidR="009D4200" w:rsidRDefault="006D79D7" w:rsidP="00312316">
      <w:pPr>
        <w:spacing w:after="0" w:line="240" w:lineRule="auto"/>
        <w:rPr>
          <w:rFonts w:ascii="Comic Sans MS" w:hAnsi="Comic Sans MS"/>
          <w:bCs/>
        </w:rPr>
      </w:pPr>
      <w:r w:rsidRPr="006D79D7">
        <w:rPr>
          <w:rFonts w:ascii="Comic Sans MS" w:hAnsi="Comic Sans MS"/>
          <w:b/>
          <w:u w:val="single"/>
        </w:rPr>
        <w:t>Délibérations prises</w:t>
      </w:r>
      <w:r>
        <w:rPr>
          <w:rFonts w:ascii="Comic Sans MS" w:hAnsi="Comic Sans MS"/>
          <w:bCs/>
        </w:rPr>
        <w:t> :</w:t>
      </w:r>
    </w:p>
    <w:p w14:paraId="4DE1D056" w14:textId="5B82C308" w:rsidR="0081147D" w:rsidRPr="0081147D" w:rsidRDefault="0081147D" w:rsidP="0081147D">
      <w:pPr>
        <w:spacing w:after="0"/>
        <w:rPr>
          <w:rFonts w:ascii="Comic Sans MS" w:hAnsi="Comic Sans MS"/>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B70C2E">
        <w:rPr>
          <w:rFonts w:ascii="Comic Sans MS" w:hAnsi="Comic Sans MS"/>
          <w:bCs/>
        </w:rPr>
        <w:t>01</w:t>
      </w:r>
      <w:r w:rsidRPr="0081147D">
        <w:rPr>
          <w:rFonts w:ascii="Comic Sans MS" w:hAnsi="Comic Sans MS"/>
          <w:bCs/>
        </w:rPr>
        <w:t xml:space="preserve"> : </w:t>
      </w:r>
      <w:r w:rsidR="00B70C2E">
        <w:rPr>
          <w:rFonts w:ascii="Comic Sans MS" w:hAnsi="Comic Sans MS"/>
          <w:bCs/>
        </w:rPr>
        <w:t>Travaux d’éclairage public 2022</w:t>
      </w:r>
      <w:r w:rsidRPr="0081147D">
        <w:rPr>
          <w:rFonts w:ascii="Comic Sans MS" w:hAnsi="Comic Sans MS"/>
          <w:bCs/>
          <w:sz w:val="20"/>
          <w:szCs w:val="20"/>
        </w:rPr>
        <w:t xml:space="preserve">  </w:t>
      </w:r>
    </w:p>
    <w:p w14:paraId="50710607" w14:textId="6220D494" w:rsidR="0081147D" w:rsidRPr="0081147D" w:rsidRDefault="0081147D" w:rsidP="0081147D">
      <w:pPr>
        <w:spacing w:after="0" w:line="240" w:lineRule="auto"/>
        <w:rPr>
          <w:rFonts w:ascii="Comic Sans MS" w:hAnsi="Comic Sans MS" w:cs="Arial"/>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B70C2E">
        <w:rPr>
          <w:rFonts w:ascii="Comic Sans MS" w:hAnsi="Comic Sans MS"/>
          <w:bCs/>
        </w:rPr>
        <w:t>02</w:t>
      </w:r>
      <w:r w:rsidRPr="0081147D">
        <w:rPr>
          <w:rFonts w:ascii="Comic Sans MS" w:hAnsi="Comic Sans MS"/>
          <w:bCs/>
        </w:rPr>
        <w:t xml:space="preserve"> : </w:t>
      </w:r>
      <w:r w:rsidR="00B70C2E">
        <w:rPr>
          <w:rFonts w:ascii="Comic Sans MS" w:hAnsi="Comic Sans MS" w:cs="Arial"/>
          <w:bCs/>
        </w:rPr>
        <w:t xml:space="preserve">Travaux d’éclairage public – Demande de subvention DETR ou DSIL 2022 </w:t>
      </w:r>
      <w:r w:rsidR="00CA6F6C">
        <w:rPr>
          <w:rFonts w:ascii="Comic Sans MS" w:hAnsi="Comic Sans MS" w:cs="Arial"/>
          <w:bCs/>
        </w:rPr>
        <w:t>–</w:t>
      </w:r>
      <w:r w:rsidR="00B70C2E">
        <w:rPr>
          <w:rFonts w:ascii="Comic Sans MS" w:hAnsi="Comic Sans MS" w:cs="Arial"/>
          <w:bCs/>
        </w:rPr>
        <w:t xml:space="preserve"> </w:t>
      </w:r>
      <w:r w:rsidR="00CA6F6C">
        <w:rPr>
          <w:rFonts w:ascii="Comic Sans MS" w:hAnsi="Comic Sans MS" w:cs="Arial"/>
          <w:bCs/>
        </w:rPr>
        <w:t>Délibération remplacée par 2022-005</w:t>
      </w:r>
    </w:p>
    <w:p w14:paraId="61B7D2A2" w14:textId="6F8B93B1" w:rsidR="00197670" w:rsidRDefault="0081147D" w:rsidP="0081147D">
      <w:pPr>
        <w:spacing w:after="0" w:line="240" w:lineRule="auto"/>
        <w:rPr>
          <w:rFonts w:ascii="Comic Sans MS" w:hAnsi="Comic Sans MS"/>
          <w:bCs/>
        </w:rPr>
      </w:pPr>
      <w:r w:rsidRPr="0081147D">
        <w:rPr>
          <w:rFonts w:ascii="Comic Sans MS" w:hAnsi="Comic Sans MS"/>
          <w:bCs/>
        </w:rPr>
        <w:t>Réf 202</w:t>
      </w:r>
      <w:r w:rsidR="00B70C2E">
        <w:rPr>
          <w:rFonts w:ascii="Comic Sans MS" w:hAnsi="Comic Sans MS"/>
          <w:bCs/>
        </w:rPr>
        <w:t>2</w:t>
      </w:r>
      <w:r w:rsidRPr="0081147D">
        <w:rPr>
          <w:rFonts w:ascii="Comic Sans MS" w:hAnsi="Comic Sans MS"/>
          <w:bCs/>
        </w:rPr>
        <w:t>-0</w:t>
      </w:r>
      <w:r w:rsidR="00B70C2E">
        <w:rPr>
          <w:rFonts w:ascii="Comic Sans MS" w:hAnsi="Comic Sans MS"/>
          <w:bCs/>
        </w:rPr>
        <w:t>03</w:t>
      </w:r>
      <w:r w:rsidRPr="0081147D">
        <w:rPr>
          <w:rFonts w:ascii="Comic Sans MS" w:hAnsi="Comic Sans MS"/>
          <w:bCs/>
        </w:rPr>
        <w:t xml:space="preserve"> : </w:t>
      </w:r>
      <w:r w:rsidR="00CA6F6C">
        <w:rPr>
          <w:rFonts w:ascii="Comic Sans MS" w:hAnsi="Comic Sans MS"/>
          <w:bCs/>
        </w:rPr>
        <w:t>Demande de subvention FDI – Exercice 2022</w:t>
      </w:r>
    </w:p>
    <w:p w14:paraId="7A1750D7" w14:textId="40033564" w:rsidR="0079605F" w:rsidRDefault="00197670" w:rsidP="0081147D">
      <w:pPr>
        <w:spacing w:after="0" w:line="240" w:lineRule="auto"/>
        <w:rPr>
          <w:rFonts w:ascii="Comic Sans MS" w:hAnsi="Comic Sans MS"/>
          <w:bCs/>
        </w:rPr>
      </w:pPr>
      <w:r>
        <w:rPr>
          <w:rFonts w:ascii="Comic Sans MS" w:hAnsi="Comic Sans MS"/>
          <w:bCs/>
        </w:rPr>
        <w:t>Réf 202</w:t>
      </w:r>
      <w:r w:rsidR="00B70C2E">
        <w:rPr>
          <w:rFonts w:ascii="Comic Sans MS" w:hAnsi="Comic Sans MS"/>
          <w:bCs/>
        </w:rPr>
        <w:t>2</w:t>
      </w:r>
      <w:r>
        <w:rPr>
          <w:rFonts w:ascii="Comic Sans MS" w:hAnsi="Comic Sans MS"/>
          <w:bCs/>
        </w:rPr>
        <w:t>-0</w:t>
      </w:r>
      <w:r w:rsidR="00B70C2E">
        <w:rPr>
          <w:rFonts w:ascii="Comic Sans MS" w:hAnsi="Comic Sans MS"/>
          <w:bCs/>
        </w:rPr>
        <w:t>04</w:t>
      </w:r>
      <w:r w:rsidR="0079605F">
        <w:rPr>
          <w:rFonts w:ascii="Comic Sans MS" w:hAnsi="Comic Sans MS"/>
          <w:bCs/>
        </w:rPr>
        <w:t xml:space="preserve"> : </w:t>
      </w:r>
      <w:r w:rsidR="00CA6F6C">
        <w:rPr>
          <w:rFonts w:ascii="Comic Sans MS" w:hAnsi="Comic Sans MS"/>
          <w:bCs/>
        </w:rPr>
        <w:t>Convention d’occupation précaire – Modifications de l’occupant et de la superficie</w:t>
      </w:r>
    </w:p>
    <w:p w14:paraId="67FFEC49" w14:textId="75FF670A" w:rsidR="00AC176E" w:rsidRDefault="0079605F" w:rsidP="0081147D">
      <w:pPr>
        <w:spacing w:after="0" w:line="240" w:lineRule="auto"/>
        <w:rPr>
          <w:rFonts w:ascii="Comic Sans MS" w:hAnsi="Comic Sans MS" w:cs="Arial"/>
          <w:bCs/>
        </w:rPr>
      </w:pPr>
      <w:r>
        <w:rPr>
          <w:rFonts w:ascii="Comic Sans MS" w:hAnsi="Comic Sans MS"/>
          <w:bCs/>
        </w:rPr>
        <w:t>Réf 202</w:t>
      </w:r>
      <w:r w:rsidR="00B70C2E">
        <w:rPr>
          <w:rFonts w:ascii="Comic Sans MS" w:hAnsi="Comic Sans MS"/>
          <w:bCs/>
        </w:rPr>
        <w:t>2</w:t>
      </w:r>
      <w:r>
        <w:rPr>
          <w:rFonts w:ascii="Comic Sans MS" w:hAnsi="Comic Sans MS"/>
          <w:bCs/>
        </w:rPr>
        <w:t>-0</w:t>
      </w:r>
      <w:r w:rsidR="00B70C2E">
        <w:rPr>
          <w:rFonts w:ascii="Comic Sans MS" w:hAnsi="Comic Sans MS"/>
          <w:bCs/>
        </w:rPr>
        <w:t>05</w:t>
      </w:r>
      <w:r>
        <w:rPr>
          <w:rFonts w:ascii="Comic Sans MS" w:hAnsi="Comic Sans MS"/>
          <w:bCs/>
        </w:rPr>
        <w:t xml:space="preserve"> : </w:t>
      </w:r>
      <w:r w:rsidR="00AC176E">
        <w:rPr>
          <w:rFonts w:ascii="Comic Sans MS" w:hAnsi="Comic Sans MS" w:cs="Arial"/>
          <w:bCs/>
        </w:rPr>
        <w:t>Travaux d’éclairage public – Demande de subvention DETR ou DSIL 2022 – Annule et remplace 2022-002</w:t>
      </w:r>
    </w:p>
    <w:p w14:paraId="13B142B1" w14:textId="1E35D49B" w:rsidR="0081147D" w:rsidRPr="0081147D" w:rsidRDefault="0079605F" w:rsidP="0081147D">
      <w:pPr>
        <w:spacing w:after="0" w:line="240" w:lineRule="auto"/>
        <w:rPr>
          <w:rFonts w:ascii="Comic Sans MS" w:hAnsi="Comic Sans MS"/>
          <w:bCs/>
          <w:color w:val="800000"/>
          <w:sz w:val="20"/>
        </w:rPr>
      </w:pPr>
      <w:r>
        <w:rPr>
          <w:rFonts w:ascii="Comic Sans MS" w:hAnsi="Comic Sans MS"/>
          <w:bCs/>
        </w:rPr>
        <w:t>Réf 202</w:t>
      </w:r>
      <w:r w:rsidR="00B70C2E">
        <w:rPr>
          <w:rFonts w:ascii="Comic Sans MS" w:hAnsi="Comic Sans MS"/>
          <w:bCs/>
        </w:rPr>
        <w:t>2</w:t>
      </w:r>
      <w:r>
        <w:rPr>
          <w:rFonts w:ascii="Comic Sans MS" w:hAnsi="Comic Sans MS"/>
          <w:bCs/>
        </w:rPr>
        <w:t>-0</w:t>
      </w:r>
      <w:r w:rsidR="00B70C2E">
        <w:rPr>
          <w:rFonts w:ascii="Comic Sans MS" w:hAnsi="Comic Sans MS"/>
          <w:bCs/>
        </w:rPr>
        <w:t>06</w:t>
      </w:r>
      <w:r>
        <w:rPr>
          <w:rFonts w:ascii="Comic Sans MS" w:hAnsi="Comic Sans MS"/>
          <w:bCs/>
        </w:rPr>
        <w:t xml:space="preserve"> : </w:t>
      </w:r>
      <w:r w:rsidR="00AC176E">
        <w:rPr>
          <w:rFonts w:ascii="Comic Sans MS" w:hAnsi="Comic Sans MS"/>
          <w:bCs/>
        </w:rPr>
        <w:t>Travaux d’amélioration énergétique du Groupe Scolaire – Missions d’études charpente</w:t>
      </w:r>
      <w:r w:rsidR="0081147D" w:rsidRPr="0081147D">
        <w:rPr>
          <w:rFonts w:ascii="Comic Sans MS" w:hAnsi="Comic Sans MS"/>
          <w:bCs/>
          <w:color w:val="800000"/>
          <w:sz w:val="20"/>
        </w:rPr>
        <w:t> </w:t>
      </w:r>
    </w:p>
    <w:p w14:paraId="68772CDE" w14:textId="27FE48F9" w:rsidR="00D83F5E" w:rsidRDefault="00D83F5E" w:rsidP="005750F5">
      <w:pPr>
        <w:spacing w:after="0" w:line="240" w:lineRule="auto"/>
        <w:ind w:left="1701" w:hanging="1843"/>
        <w:jc w:val="both"/>
        <w:rPr>
          <w:rFonts w:ascii="Comic Sans MS" w:hAnsi="Comic Sans MS"/>
          <w:bCs/>
        </w:rPr>
      </w:pPr>
    </w:p>
    <w:p w14:paraId="61424422" w14:textId="77777777" w:rsidR="007105C6" w:rsidRDefault="007105C6" w:rsidP="005750F5">
      <w:pPr>
        <w:spacing w:after="0" w:line="240" w:lineRule="auto"/>
        <w:ind w:left="1701" w:hanging="1843"/>
        <w:jc w:val="both"/>
        <w:rPr>
          <w:rFonts w:ascii="Comic Sans MS" w:hAnsi="Comic Sans MS"/>
          <w:bCs/>
        </w:rPr>
      </w:pPr>
    </w:p>
    <w:p w14:paraId="5EC5A8B8" w14:textId="2390075F" w:rsidR="008F18D1" w:rsidRDefault="006232C4" w:rsidP="005750F5">
      <w:pPr>
        <w:spacing w:after="0" w:line="240" w:lineRule="auto"/>
        <w:ind w:left="1701" w:hanging="1843"/>
        <w:jc w:val="both"/>
        <w:rPr>
          <w:rFonts w:ascii="Comic Sans MS" w:hAnsi="Comic Sans MS"/>
        </w:rPr>
      </w:pPr>
      <w:r w:rsidRPr="006232C4">
        <w:rPr>
          <w:rFonts w:ascii="Comic Sans MS" w:hAnsi="Comic Sans MS"/>
          <w:b/>
          <w:u w:val="single"/>
        </w:rPr>
        <w:t>Les membres présents</w:t>
      </w:r>
      <w:r>
        <w:rPr>
          <w:rFonts w:ascii="Comic Sans MS" w:hAnsi="Comic Sans MS"/>
        </w:rPr>
        <w:t> :</w:t>
      </w:r>
    </w:p>
    <w:p w14:paraId="2B4D1EC0" w14:textId="53A1D9A6" w:rsidR="006232C4" w:rsidRDefault="009E2636" w:rsidP="005750F5">
      <w:pPr>
        <w:spacing w:after="0" w:line="240" w:lineRule="auto"/>
        <w:ind w:left="1701" w:hanging="1843"/>
        <w:jc w:val="both"/>
        <w:rPr>
          <w:rFonts w:ascii="Comic Sans MS" w:hAnsi="Comic Sans MS"/>
        </w:rPr>
      </w:pPr>
      <w:r>
        <w:rPr>
          <w:rFonts w:ascii="Comic Sans MS" w:hAnsi="Comic Sans MS"/>
        </w:rPr>
        <w:t>Martine PROFETI</w:t>
      </w:r>
      <w:r w:rsidR="00241E2B">
        <w:rPr>
          <w:rFonts w:ascii="Comic Sans MS" w:hAnsi="Comic Sans MS"/>
        </w:rPr>
        <w:t xml:space="preserve"> …………………………………</w:t>
      </w:r>
      <w:r w:rsidR="00440803">
        <w:rPr>
          <w:rFonts w:ascii="Comic Sans MS" w:hAnsi="Comic Sans MS"/>
        </w:rPr>
        <w:t>…………………</w:t>
      </w:r>
      <w:r w:rsidR="00B05A59">
        <w:rPr>
          <w:rFonts w:ascii="Comic Sans MS" w:hAnsi="Comic Sans MS"/>
        </w:rPr>
        <w:t>……</w:t>
      </w:r>
      <w:r w:rsidR="004F3332">
        <w:rPr>
          <w:rFonts w:ascii="Comic Sans MS" w:hAnsi="Comic Sans MS"/>
        </w:rPr>
        <w:t>..</w:t>
      </w:r>
    </w:p>
    <w:p w14:paraId="7B3DB012" w14:textId="77777777" w:rsidR="00866C78" w:rsidRDefault="00866C78" w:rsidP="005750F5">
      <w:pPr>
        <w:spacing w:after="0" w:line="240" w:lineRule="auto"/>
        <w:ind w:left="1701" w:hanging="1843"/>
        <w:jc w:val="both"/>
        <w:rPr>
          <w:rFonts w:ascii="Comic Sans MS" w:hAnsi="Comic Sans MS"/>
        </w:rPr>
      </w:pPr>
    </w:p>
    <w:p w14:paraId="2F6775F2" w14:textId="77777777" w:rsidR="00A51408" w:rsidRDefault="00A51408" w:rsidP="005750F5">
      <w:pPr>
        <w:spacing w:after="0" w:line="240" w:lineRule="auto"/>
        <w:jc w:val="both"/>
        <w:rPr>
          <w:rFonts w:ascii="Comic Sans MS" w:hAnsi="Comic Sans MS"/>
        </w:rPr>
      </w:pPr>
    </w:p>
    <w:p w14:paraId="68EC6B24" w14:textId="10CA8734" w:rsidR="006232C4" w:rsidRDefault="009E2636" w:rsidP="005750F5">
      <w:pPr>
        <w:spacing w:after="0" w:line="240" w:lineRule="auto"/>
        <w:ind w:left="1701" w:hanging="1843"/>
        <w:jc w:val="both"/>
        <w:rPr>
          <w:rFonts w:ascii="Comic Sans MS" w:hAnsi="Comic Sans MS"/>
        </w:rPr>
      </w:pPr>
      <w:r>
        <w:rPr>
          <w:rFonts w:ascii="Comic Sans MS" w:hAnsi="Comic Sans MS"/>
        </w:rPr>
        <w:t>Christine GARCIA</w:t>
      </w:r>
      <w:r w:rsidR="00E52DF5">
        <w:rPr>
          <w:rFonts w:ascii="Comic Sans MS" w:hAnsi="Comic Sans MS"/>
        </w:rPr>
        <w:t xml:space="preserve"> </w:t>
      </w:r>
      <w:r w:rsidR="00152C74">
        <w:rPr>
          <w:rFonts w:ascii="Comic Sans MS" w:hAnsi="Comic Sans MS"/>
        </w:rPr>
        <w:t>…………………..</w:t>
      </w:r>
      <w:r w:rsidR="00CF561B">
        <w:rPr>
          <w:rFonts w:ascii="Comic Sans MS" w:hAnsi="Comic Sans MS"/>
        </w:rPr>
        <w:t xml:space="preserve"> ………………………………</w:t>
      </w:r>
      <w:r w:rsidR="00BA150B">
        <w:rPr>
          <w:rFonts w:ascii="Comic Sans MS" w:hAnsi="Comic Sans MS"/>
        </w:rPr>
        <w:t>…</w:t>
      </w:r>
      <w:r w:rsidR="004F3332">
        <w:rPr>
          <w:rFonts w:ascii="Comic Sans MS" w:hAnsi="Comic Sans MS"/>
        </w:rPr>
        <w:t>…</w:t>
      </w:r>
    </w:p>
    <w:p w14:paraId="6E57BF82" w14:textId="375ADF54" w:rsidR="00866C78" w:rsidRDefault="00866C78" w:rsidP="005750F5">
      <w:pPr>
        <w:spacing w:after="0" w:line="240" w:lineRule="auto"/>
        <w:ind w:left="1701" w:hanging="1843"/>
        <w:jc w:val="both"/>
        <w:rPr>
          <w:rFonts w:ascii="Comic Sans MS" w:hAnsi="Comic Sans MS"/>
        </w:rPr>
      </w:pPr>
    </w:p>
    <w:p w14:paraId="34367228" w14:textId="77777777" w:rsidR="00866C78" w:rsidRDefault="00866C78" w:rsidP="005750F5">
      <w:pPr>
        <w:spacing w:after="0" w:line="240" w:lineRule="auto"/>
        <w:ind w:left="1701" w:hanging="1843"/>
        <w:jc w:val="both"/>
        <w:rPr>
          <w:rFonts w:ascii="Comic Sans MS" w:hAnsi="Comic Sans MS"/>
        </w:rPr>
      </w:pPr>
    </w:p>
    <w:p w14:paraId="1D906407" w14:textId="77777777" w:rsidR="00E559B3" w:rsidRDefault="00E559B3" w:rsidP="005750F5">
      <w:pPr>
        <w:spacing w:after="0" w:line="240" w:lineRule="auto"/>
        <w:ind w:left="1701" w:hanging="1843"/>
        <w:jc w:val="both"/>
        <w:rPr>
          <w:rFonts w:ascii="Comic Sans MS" w:hAnsi="Comic Sans MS"/>
        </w:rPr>
      </w:pPr>
    </w:p>
    <w:p w14:paraId="4FCAD4E1" w14:textId="71B293FE" w:rsidR="00663E44" w:rsidRDefault="00491162" w:rsidP="005750F5">
      <w:pPr>
        <w:spacing w:after="0" w:line="240" w:lineRule="auto"/>
        <w:ind w:left="1701" w:hanging="1843"/>
        <w:jc w:val="both"/>
        <w:rPr>
          <w:rFonts w:ascii="Comic Sans MS" w:hAnsi="Comic Sans MS"/>
        </w:rPr>
      </w:pPr>
      <w:r>
        <w:rPr>
          <w:rFonts w:ascii="Comic Sans MS" w:hAnsi="Comic Sans MS"/>
        </w:rPr>
        <w:t>Carine LANNET</w:t>
      </w:r>
      <w:r w:rsidR="00663E44">
        <w:rPr>
          <w:rFonts w:ascii="Comic Sans MS" w:hAnsi="Comic Sans MS"/>
        </w:rPr>
        <w:t>…………………………………………………………………</w:t>
      </w:r>
    </w:p>
    <w:p w14:paraId="19360DE0" w14:textId="77777777" w:rsidR="00464411" w:rsidRDefault="00464411" w:rsidP="00DB290A">
      <w:pPr>
        <w:tabs>
          <w:tab w:val="left" w:pos="5103"/>
        </w:tabs>
        <w:spacing w:after="0" w:line="240" w:lineRule="auto"/>
        <w:jc w:val="both"/>
        <w:rPr>
          <w:rFonts w:ascii="Comic Sans MS" w:hAnsi="Comic Sans MS"/>
        </w:rPr>
      </w:pPr>
    </w:p>
    <w:p w14:paraId="3FC9DE1C" w14:textId="77777777" w:rsidR="00464411" w:rsidRDefault="00464411" w:rsidP="00A4508B">
      <w:pPr>
        <w:tabs>
          <w:tab w:val="left" w:pos="5103"/>
        </w:tabs>
        <w:spacing w:after="0" w:line="240" w:lineRule="auto"/>
        <w:ind w:left="-142"/>
        <w:jc w:val="both"/>
        <w:rPr>
          <w:rFonts w:ascii="Comic Sans MS" w:hAnsi="Comic Sans MS"/>
        </w:rPr>
      </w:pPr>
    </w:p>
    <w:p w14:paraId="35CB4D06" w14:textId="77777777" w:rsidR="00464411" w:rsidRDefault="00464411" w:rsidP="00A4508B">
      <w:pPr>
        <w:tabs>
          <w:tab w:val="left" w:pos="5103"/>
        </w:tabs>
        <w:spacing w:after="0" w:line="240" w:lineRule="auto"/>
        <w:ind w:left="-142"/>
        <w:jc w:val="both"/>
        <w:rPr>
          <w:rFonts w:ascii="Comic Sans MS" w:hAnsi="Comic Sans MS"/>
        </w:rPr>
      </w:pPr>
    </w:p>
    <w:p w14:paraId="3C262CCE" w14:textId="04552331" w:rsidR="0011606E" w:rsidRDefault="009E2636" w:rsidP="00A4508B">
      <w:pPr>
        <w:tabs>
          <w:tab w:val="left" w:pos="5103"/>
        </w:tabs>
        <w:spacing w:after="0" w:line="240" w:lineRule="auto"/>
        <w:ind w:left="-142"/>
        <w:jc w:val="both"/>
        <w:rPr>
          <w:rFonts w:ascii="Comic Sans MS" w:hAnsi="Comic Sans MS"/>
        </w:rPr>
      </w:pPr>
      <w:r>
        <w:rPr>
          <w:rFonts w:ascii="Comic Sans MS" w:hAnsi="Comic Sans MS"/>
        </w:rPr>
        <w:t>Hélène VILLETTE</w:t>
      </w:r>
      <w:r w:rsidR="0011606E">
        <w:rPr>
          <w:rFonts w:ascii="Comic Sans MS" w:hAnsi="Comic Sans MS"/>
        </w:rPr>
        <w:t>……</w:t>
      </w:r>
      <w:r w:rsidR="00BA150B">
        <w:rPr>
          <w:rFonts w:ascii="Comic Sans MS" w:hAnsi="Comic Sans MS"/>
        </w:rPr>
        <w:t>………..</w:t>
      </w:r>
      <w:r w:rsidR="0011606E">
        <w:rPr>
          <w:rFonts w:ascii="Comic Sans MS" w:hAnsi="Comic Sans MS"/>
        </w:rPr>
        <w:t>………</w:t>
      </w:r>
      <w:r w:rsidR="007A78BF">
        <w:rPr>
          <w:rFonts w:ascii="Comic Sans MS" w:hAnsi="Comic Sans MS"/>
        </w:rPr>
        <w:t>……………………………</w:t>
      </w:r>
      <w:r w:rsidR="00D52E20">
        <w:rPr>
          <w:rFonts w:ascii="Comic Sans MS" w:hAnsi="Comic Sans MS"/>
        </w:rPr>
        <w:t>…</w:t>
      </w:r>
      <w:r w:rsidR="004F3332">
        <w:rPr>
          <w:rFonts w:ascii="Comic Sans MS" w:hAnsi="Comic Sans MS"/>
        </w:rPr>
        <w:t>….</w:t>
      </w:r>
    </w:p>
    <w:p w14:paraId="1F91ABD6" w14:textId="77777777" w:rsidR="009250B0" w:rsidRDefault="009250B0" w:rsidP="005750F5">
      <w:pPr>
        <w:spacing w:after="0" w:line="240" w:lineRule="auto"/>
        <w:ind w:left="-142"/>
        <w:jc w:val="both"/>
        <w:rPr>
          <w:rFonts w:ascii="Comic Sans MS" w:hAnsi="Comic Sans MS"/>
        </w:rPr>
      </w:pPr>
    </w:p>
    <w:p w14:paraId="3279F1C8" w14:textId="7C8A2068" w:rsidR="00C74B8C" w:rsidRDefault="00C74B8C" w:rsidP="005750F5">
      <w:pPr>
        <w:spacing w:after="0" w:line="240" w:lineRule="auto"/>
        <w:ind w:left="-142"/>
        <w:jc w:val="both"/>
        <w:rPr>
          <w:rFonts w:ascii="Comic Sans MS" w:hAnsi="Comic Sans MS"/>
        </w:rPr>
      </w:pPr>
    </w:p>
    <w:p w14:paraId="0B3D529C" w14:textId="77777777" w:rsidR="0011606E" w:rsidRDefault="0011606E" w:rsidP="005750F5">
      <w:pPr>
        <w:spacing w:after="0" w:line="240" w:lineRule="auto"/>
        <w:ind w:left="-142"/>
        <w:jc w:val="both"/>
        <w:rPr>
          <w:rFonts w:ascii="Comic Sans MS" w:hAnsi="Comic Sans MS"/>
        </w:rPr>
      </w:pPr>
    </w:p>
    <w:p w14:paraId="2FF0066B" w14:textId="4BCA7748" w:rsidR="00383F66" w:rsidRDefault="009E2636" w:rsidP="005750F5">
      <w:pPr>
        <w:tabs>
          <w:tab w:val="left" w:pos="5103"/>
        </w:tabs>
        <w:spacing w:after="0" w:line="240" w:lineRule="auto"/>
        <w:ind w:left="-142"/>
        <w:jc w:val="both"/>
        <w:rPr>
          <w:rFonts w:ascii="Comic Sans MS" w:hAnsi="Comic Sans MS"/>
        </w:rPr>
      </w:pPr>
      <w:r>
        <w:rPr>
          <w:rFonts w:ascii="Comic Sans MS" w:hAnsi="Comic Sans MS"/>
        </w:rPr>
        <w:t>Alain THOMAS</w:t>
      </w:r>
      <w:r w:rsidR="00383F66">
        <w:rPr>
          <w:rFonts w:ascii="Comic Sans MS" w:hAnsi="Comic Sans MS"/>
        </w:rPr>
        <w:t>………………………………………………………</w:t>
      </w:r>
      <w:r w:rsidR="00D52E20">
        <w:rPr>
          <w:rFonts w:ascii="Comic Sans MS" w:hAnsi="Comic Sans MS"/>
        </w:rPr>
        <w:t>……</w:t>
      </w:r>
      <w:r w:rsidR="004F3332">
        <w:rPr>
          <w:rFonts w:ascii="Comic Sans MS" w:hAnsi="Comic Sans MS"/>
        </w:rPr>
        <w:t>..</w:t>
      </w:r>
    </w:p>
    <w:p w14:paraId="461D8481" w14:textId="7571294B" w:rsidR="00383F66" w:rsidRDefault="00383F66" w:rsidP="005750F5">
      <w:pPr>
        <w:tabs>
          <w:tab w:val="left" w:pos="5103"/>
        </w:tabs>
        <w:spacing w:after="0" w:line="240" w:lineRule="auto"/>
        <w:ind w:left="-142"/>
        <w:jc w:val="both"/>
        <w:rPr>
          <w:rFonts w:ascii="Comic Sans MS" w:hAnsi="Comic Sans MS"/>
        </w:rPr>
      </w:pPr>
    </w:p>
    <w:p w14:paraId="139A7E84" w14:textId="77777777" w:rsidR="00EB000B" w:rsidRDefault="00EB000B" w:rsidP="005750F5">
      <w:pPr>
        <w:tabs>
          <w:tab w:val="left" w:pos="5103"/>
        </w:tabs>
        <w:spacing w:after="0" w:line="240" w:lineRule="auto"/>
        <w:ind w:left="-142"/>
        <w:jc w:val="both"/>
        <w:rPr>
          <w:rFonts w:ascii="Comic Sans MS" w:hAnsi="Comic Sans MS"/>
        </w:rPr>
      </w:pPr>
    </w:p>
    <w:p w14:paraId="311CDAB4" w14:textId="3AFEEBE8" w:rsidR="00383F66" w:rsidRDefault="00383F66" w:rsidP="005750F5">
      <w:pPr>
        <w:tabs>
          <w:tab w:val="left" w:pos="5103"/>
        </w:tabs>
        <w:spacing w:after="0" w:line="240" w:lineRule="auto"/>
        <w:ind w:left="-142"/>
        <w:jc w:val="both"/>
        <w:rPr>
          <w:rFonts w:ascii="Comic Sans MS" w:hAnsi="Comic Sans MS"/>
        </w:rPr>
      </w:pPr>
    </w:p>
    <w:p w14:paraId="5561C025" w14:textId="12C60E11" w:rsidR="007A78BF" w:rsidRDefault="007A78BF" w:rsidP="005750F5">
      <w:pPr>
        <w:tabs>
          <w:tab w:val="left" w:pos="5103"/>
        </w:tabs>
        <w:spacing w:after="0" w:line="240" w:lineRule="auto"/>
        <w:ind w:left="-142"/>
        <w:jc w:val="both"/>
        <w:rPr>
          <w:rFonts w:ascii="Comic Sans MS" w:hAnsi="Comic Sans MS"/>
        </w:rPr>
      </w:pPr>
      <w:r>
        <w:rPr>
          <w:rFonts w:ascii="Comic Sans MS" w:hAnsi="Comic Sans MS"/>
        </w:rPr>
        <w:t>Josiane TOUSSAINT……………………………………………</w:t>
      </w:r>
      <w:r w:rsidR="00D52E20">
        <w:rPr>
          <w:rFonts w:ascii="Comic Sans MS" w:hAnsi="Comic Sans MS"/>
        </w:rPr>
        <w:t>…</w:t>
      </w:r>
      <w:r w:rsidR="004F3332">
        <w:rPr>
          <w:rFonts w:ascii="Comic Sans MS" w:hAnsi="Comic Sans MS"/>
        </w:rPr>
        <w:t>…</w:t>
      </w:r>
    </w:p>
    <w:p w14:paraId="71744F9B" w14:textId="161ED995" w:rsidR="00EB000B" w:rsidRDefault="00EB000B" w:rsidP="005750F5">
      <w:pPr>
        <w:tabs>
          <w:tab w:val="left" w:pos="5103"/>
        </w:tabs>
        <w:spacing w:after="0" w:line="240" w:lineRule="auto"/>
        <w:ind w:left="-142"/>
        <w:jc w:val="both"/>
        <w:rPr>
          <w:rFonts w:ascii="Comic Sans MS" w:hAnsi="Comic Sans MS"/>
        </w:rPr>
      </w:pPr>
    </w:p>
    <w:p w14:paraId="388DEEBD" w14:textId="0929BD5F" w:rsidR="00EB000B" w:rsidRDefault="00EB000B" w:rsidP="005750F5">
      <w:pPr>
        <w:tabs>
          <w:tab w:val="left" w:pos="5103"/>
        </w:tabs>
        <w:spacing w:after="0" w:line="240" w:lineRule="auto"/>
        <w:ind w:left="-142"/>
        <w:jc w:val="both"/>
        <w:rPr>
          <w:rFonts w:ascii="Comic Sans MS" w:hAnsi="Comic Sans MS"/>
        </w:rPr>
      </w:pPr>
    </w:p>
    <w:p w14:paraId="2152A4FA" w14:textId="77777777" w:rsidR="00A31EF7" w:rsidRDefault="00A31EF7" w:rsidP="005750F5">
      <w:pPr>
        <w:tabs>
          <w:tab w:val="left" w:pos="5103"/>
        </w:tabs>
        <w:spacing w:after="0" w:line="240" w:lineRule="auto"/>
        <w:ind w:left="-142"/>
        <w:jc w:val="both"/>
        <w:rPr>
          <w:rFonts w:ascii="Comic Sans MS" w:hAnsi="Comic Sans MS"/>
        </w:rPr>
      </w:pPr>
    </w:p>
    <w:p w14:paraId="5F11DD29" w14:textId="57B884BC" w:rsidR="0081466C" w:rsidRDefault="0081466C" w:rsidP="004C5587">
      <w:pPr>
        <w:tabs>
          <w:tab w:val="left" w:pos="5103"/>
        </w:tabs>
        <w:spacing w:after="0" w:line="240" w:lineRule="auto"/>
        <w:ind w:left="-142"/>
        <w:jc w:val="both"/>
        <w:rPr>
          <w:rFonts w:ascii="Comic Sans MS" w:hAnsi="Comic Sans MS"/>
        </w:rPr>
      </w:pPr>
      <w:r>
        <w:rPr>
          <w:rFonts w:ascii="Comic Sans MS" w:hAnsi="Comic Sans MS"/>
        </w:rPr>
        <w:t>Agnès TERRIER……………………………………………………………..</w:t>
      </w:r>
    </w:p>
    <w:p w14:paraId="7C66A305" w14:textId="2FB6C842" w:rsidR="00A31EF7" w:rsidRDefault="00A31EF7" w:rsidP="004C5587">
      <w:pPr>
        <w:tabs>
          <w:tab w:val="left" w:pos="5103"/>
        </w:tabs>
        <w:spacing w:after="0" w:line="240" w:lineRule="auto"/>
        <w:ind w:left="-142"/>
        <w:jc w:val="both"/>
        <w:rPr>
          <w:rFonts w:ascii="Comic Sans MS" w:hAnsi="Comic Sans MS"/>
        </w:rPr>
      </w:pPr>
    </w:p>
    <w:p w14:paraId="122D6392" w14:textId="77777777" w:rsidR="00E559B3" w:rsidRDefault="00E559B3" w:rsidP="004C5587">
      <w:pPr>
        <w:tabs>
          <w:tab w:val="left" w:pos="5103"/>
        </w:tabs>
        <w:spacing w:after="0" w:line="240" w:lineRule="auto"/>
        <w:ind w:left="-142"/>
        <w:jc w:val="both"/>
        <w:rPr>
          <w:rFonts w:ascii="Comic Sans MS" w:hAnsi="Comic Sans MS"/>
        </w:rPr>
      </w:pPr>
    </w:p>
    <w:p w14:paraId="0AFA7B3D" w14:textId="107030C2" w:rsidR="00A31EF7" w:rsidRDefault="00A31EF7" w:rsidP="004C5587">
      <w:pPr>
        <w:tabs>
          <w:tab w:val="left" w:pos="5103"/>
        </w:tabs>
        <w:spacing w:after="0" w:line="240" w:lineRule="auto"/>
        <w:ind w:left="-142"/>
        <w:jc w:val="both"/>
        <w:rPr>
          <w:rFonts w:ascii="Comic Sans MS" w:hAnsi="Comic Sans MS"/>
        </w:rPr>
      </w:pPr>
    </w:p>
    <w:p w14:paraId="1B0ECE47" w14:textId="0BEAEE35" w:rsidR="004F3332" w:rsidRDefault="007D21F9" w:rsidP="00562F82">
      <w:pPr>
        <w:tabs>
          <w:tab w:val="left" w:pos="5103"/>
        </w:tabs>
        <w:spacing w:after="0" w:line="240" w:lineRule="auto"/>
        <w:ind w:left="-142"/>
        <w:jc w:val="both"/>
        <w:rPr>
          <w:rFonts w:ascii="Comic Sans MS" w:hAnsi="Comic Sans MS"/>
        </w:rPr>
      </w:pPr>
      <w:r>
        <w:rPr>
          <w:rFonts w:ascii="Comic Sans MS" w:hAnsi="Comic Sans MS"/>
        </w:rPr>
        <w:t>Jean-Luc CHÉRON………………………………………………………..</w:t>
      </w:r>
    </w:p>
    <w:p w14:paraId="4EC11F26" w14:textId="61D4E1F9" w:rsidR="007D21F9" w:rsidRDefault="007D21F9" w:rsidP="00562F82">
      <w:pPr>
        <w:tabs>
          <w:tab w:val="left" w:pos="5103"/>
        </w:tabs>
        <w:spacing w:after="0" w:line="240" w:lineRule="auto"/>
        <w:ind w:left="-142"/>
        <w:jc w:val="both"/>
        <w:rPr>
          <w:rFonts w:ascii="Comic Sans MS" w:hAnsi="Comic Sans MS"/>
        </w:rPr>
      </w:pPr>
    </w:p>
    <w:p w14:paraId="3EEE003F" w14:textId="4B8C5537" w:rsidR="007D21F9" w:rsidRDefault="007D21F9" w:rsidP="00562F82">
      <w:pPr>
        <w:tabs>
          <w:tab w:val="left" w:pos="5103"/>
        </w:tabs>
        <w:spacing w:after="0" w:line="240" w:lineRule="auto"/>
        <w:ind w:left="-142"/>
        <w:jc w:val="both"/>
        <w:rPr>
          <w:rFonts w:ascii="Comic Sans MS" w:hAnsi="Comic Sans MS"/>
        </w:rPr>
      </w:pPr>
    </w:p>
    <w:p w14:paraId="61AE0123" w14:textId="6B6E739A" w:rsidR="007D21F9" w:rsidRDefault="007D21F9" w:rsidP="00562F82">
      <w:pPr>
        <w:tabs>
          <w:tab w:val="left" w:pos="5103"/>
        </w:tabs>
        <w:spacing w:after="0" w:line="240" w:lineRule="auto"/>
        <w:ind w:left="-142"/>
        <w:jc w:val="both"/>
        <w:rPr>
          <w:rFonts w:ascii="Comic Sans MS" w:hAnsi="Comic Sans MS"/>
        </w:rPr>
      </w:pPr>
    </w:p>
    <w:p w14:paraId="0755DDA0" w14:textId="45F3E6A0" w:rsidR="007D21F9" w:rsidRDefault="0079605F" w:rsidP="00562F82">
      <w:pPr>
        <w:tabs>
          <w:tab w:val="left" w:pos="5103"/>
        </w:tabs>
        <w:spacing w:after="0" w:line="240" w:lineRule="auto"/>
        <w:ind w:left="-142"/>
        <w:jc w:val="both"/>
        <w:rPr>
          <w:rFonts w:ascii="Comic Sans MS" w:hAnsi="Comic Sans MS"/>
        </w:rPr>
      </w:pPr>
      <w:r>
        <w:rPr>
          <w:rFonts w:ascii="Comic Sans MS" w:hAnsi="Comic Sans MS"/>
        </w:rPr>
        <w:t>Dominique DE PON</w:t>
      </w:r>
      <w:r w:rsidR="00842518">
        <w:rPr>
          <w:rFonts w:ascii="Comic Sans MS" w:hAnsi="Comic Sans MS"/>
        </w:rPr>
        <w:t>TON D’AMECOURT</w:t>
      </w:r>
      <w:r w:rsidR="007D21F9">
        <w:rPr>
          <w:rFonts w:ascii="Comic Sans MS" w:hAnsi="Comic Sans MS"/>
        </w:rPr>
        <w:t>……………………</w:t>
      </w:r>
    </w:p>
    <w:p w14:paraId="38E36B42" w14:textId="0796825F" w:rsidR="00842518" w:rsidRDefault="00842518" w:rsidP="00562F82">
      <w:pPr>
        <w:tabs>
          <w:tab w:val="left" w:pos="5103"/>
        </w:tabs>
        <w:spacing w:after="0" w:line="240" w:lineRule="auto"/>
        <w:ind w:left="-142"/>
        <w:jc w:val="both"/>
        <w:rPr>
          <w:rFonts w:ascii="Comic Sans MS" w:hAnsi="Comic Sans MS"/>
        </w:rPr>
      </w:pPr>
    </w:p>
    <w:p w14:paraId="34141D40" w14:textId="0622136A" w:rsidR="00842518" w:rsidRDefault="00842518" w:rsidP="00562F82">
      <w:pPr>
        <w:tabs>
          <w:tab w:val="left" w:pos="5103"/>
        </w:tabs>
        <w:spacing w:after="0" w:line="240" w:lineRule="auto"/>
        <w:ind w:left="-142"/>
        <w:jc w:val="both"/>
        <w:rPr>
          <w:rFonts w:ascii="Comic Sans MS" w:hAnsi="Comic Sans MS"/>
        </w:rPr>
      </w:pPr>
    </w:p>
    <w:p w14:paraId="644F8A9E" w14:textId="77777777" w:rsidR="00842518" w:rsidRDefault="00842518" w:rsidP="00562F82">
      <w:pPr>
        <w:tabs>
          <w:tab w:val="left" w:pos="5103"/>
        </w:tabs>
        <w:spacing w:after="0" w:line="240" w:lineRule="auto"/>
        <w:ind w:left="-142"/>
        <w:jc w:val="both"/>
        <w:rPr>
          <w:rFonts w:ascii="Comic Sans MS" w:hAnsi="Comic Sans MS"/>
        </w:rPr>
      </w:pPr>
    </w:p>
    <w:p w14:paraId="26A9FC1C" w14:textId="36020261" w:rsidR="00842518" w:rsidRDefault="00842518" w:rsidP="00562F82">
      <w:pPr>
        <w:tabs>
          <w:tab w:val="left" w:pos="5103"/>
        </w:tabs>
        <w:spacing w:after="0" w:line="240" w:lineRule="auto"/>
        <w:ind w:left="-142"/>
        <w:jc w:val="both"/>
        <w:rPr>
          <w:rFonts w:ascii="Comic Sans MS" w:hAnsi="Comic Sans MS"/>
        </w:rPr>
      </w:pPr>
      <w:r>
        <w:rPr>
          <w:rFonts w:ascii="Comic Sans MS" w:hAnsi="Comic Sans MS"/>
        </w:rPr>
        <w:t>Aurélien COCHUYT……………………………………………………..</w:t>
      </w:r>
    </w:p>
    <w:p w14:paraId="6E0DAA9A" w14:textId="77777777" w:rsidR="007D21F9" w:rsidRDefault="007D21F9" w:rsidP="00562F82">
      <w:pPr>
        <w:tabs>
          <w:tab w:val="left" w:pos="5103"/>
        </w:tabs>
        <w:spacing w:after="0" w:line="240" w:lineRule="auto"/>
        <w:ind w:left="-142"/>
        <w:jc w:val="both"/>
        <w:rPr>
          <w:rFonts w:ascii="Comic Sans MS" w:hAnsi="Comic Sans MS"/>
        </w:rPr>
      </w:pPr>
    </w:p>
    <w:p w14:paraId="7B4011E3" w14:textId="77777777" w:rsidR="004F3332" w:rsidRDefault="004F3332" w:rsidP="00562F82">
      <w:pPr>
        <w:tabs>
          <w:tab w:val="left" w:pos="5103"/>
        </w:tabs>
        <w:spacing w:after="0" w:line="240" w:lineRule="auto"/>
        <w:ind w:left="-142"/>
        <w:jc w:val="both"/>
        <w:rPr>
          <w:rFonts w:ascii="Comic Sans MS" w:hAnsi="Comic Sans MS"/>
        </w:rPr>
      </w:pPr>
    </w:p>
    <w:p w14:paraId="48625F8A" w14:textId="00F81132" w:rsidR="004F3332" w:rsidRDefault="004F3332" w:rsidP="00562F82">
      <w:pPr>
        <w:tabs>
          <w:tab w:val="left" w:pos="5103"/>
        </w:tabs>
        <w:spacing w:after="0" w:line="240" w:lineRule="auto"/>
        <w:ind w:left="-142"/>
        <w:jc w:val="both"/>
        <w:rPr>
          <w:rFonts w:ascii="Comic Sans MS" w:hAnsi="Comic Sans MS"/>
        </w:rPr>
      </w:pPr>
    </w:p>
    <w:p w14:paraId="47B85965" w14:textId="6DEC6719" w:rsidR="004F3332" w:rsidRDefault="00842518" w:rsidP="00562F82">
      <w:pPr>
        <w:tabs>
          <w:tab w:val="left" w:pos="5103"/>
        </w:tabs>
        <w:spacing w:after="0" w:line="240" w:lineRule="auto"/>
        <w:ind w:left="-142"/>
        <w:jc w:val="both"/>
        <w:rPr>
          <w:rFonts w:ascii="Comic Sans MS" w:hAnsi="Comic Sans MS"/>
        </w:rPr>
      </w:pPr>
      <w:r>
        <w:rPr>
          <w:rFonts w:ascii="Comic Sans MS" w:hAnsi="Comic Sans MS"/>
        </w:rPr>
        <w:t>Jean-François MIRAMON………………………………………..</w:t>
      </w:r>
    </w:p>
    <w:p w14:paraId="213C1D06" w14:textId="61B7CBE9" w:rsidR="00C956A3" w:rsidRDefault="00C956A3" w:rsidP="00562F82">
      <w:pPr>
        <w:tabs>
          <w:tab w:val="left" w:pos="5103"/>
        </w:tabs>
        <w:spacing w:after="0" w:line="240" w:lineRule="auto"/>
        <w:ind w:left="-142"/>
        <w:jc w:val="both"/>
        <w:rPr>
          <w:rFonts w:ascii="Comic Sans MS" w:hAnsi="Comic Sans MS"/>
        </w:rPr>
      </w:pPr>
    </w:p>
    <w:p w14:paraId="63168D39" w14:textId="77777777" w:rsidR="00C956A3" w:rsidRDefault="00C956A3" w:rsidP="00562F82">
      <w:pPr>
        <w:tabs>
          <w:tab w:val="left" w:pos="5103"/>
        </w:tabs>
        <w:spacing w:after="0" w:line="240" w:lineRule="auto"/>
        <w:ind w:left="-142"/>
        <w:jc w:val="both"/>
        <w:rPr>
          <w:rFonts w:ascii="Comic Sans MS" w:hAnsi="Comic Sans MS"/>
        </w:rPr>
      </w:pPr>
    </w:p>
    <w:p w14:paraId="14172E4A" w14:textId="585776EB" w:rsidR="00C956A3" w:rsidRDefault="00C956A3" w:rsidP="00562F82">
      <w:pPr>
        <w:tabs>
          <w:tab w:val="left" w:pos="5103"/>
        </w:tabs>
        <w:spacing w:after="0" w:line="240" w:lineRule="auto"/>
        <w:ind w:left="-142"/>
        <w:jc w:val="both"/>
        <w:rPr>
          <w:rFonts w:ascii="Comic Sans MS" w:hAnsi="Comic Sans MS"/>
        </w:rPr>
      </w:pPr>
    </w:p>
    <w:p w14:paraId="2E79EB64" w14:textId="7334ACE7" w:rsidR="00C956A3" w:rsidRDefault="00C956A3" w:rsidP="00562F82">
      <w:pPr>
        <w:tabs>
          <w:tab w:val="left" w:pos="5103"/>
        </w:tabs>
        <w:spacing w:after="0" w:line="240" w:lineRule="auto"/>
        <w:ind w:left="-142"/>
        <w:jc w:val="both"/>
        <w:rPr>
          <w:rFonts w:ascii="Comic Sans MS" w:hAnsi="Comic Sans MS"/>
        </w:rPr>
      </w:pPr>
      <w:r>
        <w:rPr>
          <w:rFonts w:ascii="Comic Sans MS" w:hAnsi="Comic Sans MS"/>
        </w:rPr>
        <w:t>Christian PATY……………………………………………………………</w:t>
      </w:r>
    </w:p>
    <w:p w14:paraId="46DA1B05" w14:textId="384B6775" w:rsidR="00C956A3" w:rsidRDefault="00C956A3" w:rsidP="00562F82">
      <w:pPr>
        <w:tabs>
          <w:tab w:val="left" w:pos="5103"/>
        </w:tabs>
        <w:spacing w:after="0" w:line="240" w:lineRule="auto"/>
        <w:ind w:left="-142"/>
        <w:jc w:val="both"/>
        <w:rPr>
          <w:rFonts w:ascii="Comic Sans MS" w:hAnsi="Comic Sans MS"/>
        </w:rPr>
      </w:pPr>
    </w:p>
    <w:p w14:paraId="3FCCC8C6" w14:textId="2E3F2288" w:rsidR="00C956A3" w:rsidRDefault="00C956A3" w:rsidP="00562F82">
      <w:pPr>
        <w:tabs>
          <w:tab w:val="left" w:pos="5103"/>
        </w:tabs>
        <w:spacing w:after="0" w:line="240" w:lineRule="auto"/>
        <w:ind w:left="-142"/>
        <w:jc w:val="both"/>
        <w:rPr>
          <w:rFonts w:ascii="Comic Sans MS" w:hAnsi="Comic Sans MS"/>
        </w:rPr>
      </w:pPr>
    </w:p>
    <w:p w14:paraId="471C83A3" w14:textId="2BF2E1F4" w:rsidR="00C956A3" w:rsidRDefault="00C956A3" w:rsidP="00562F82">
      <w:pPr>
        <w:tabs>
          <w:tab w:val="left" w:pos="5103"/>
        </w:tabs>
        <w:spacing w:after="0" w:line="240" w:lineRule="auto"/>
        <w:ind w:left="-142"/>
        <w:jc w:val="both"/>
        <w:rPr>
          <w:rFonts w:ascii="Comic Sans MS" w:hAnsi="Comic Sans MS"/>
        </w:rPr>
      </w:pPr>
    </w:p>
    <w:p w14:paraId="1FD30A09" w14:textId="6F304193" w:rsidR="00C956A3" w:rsidRDefault="00C956A3" w:rsidP="00562F82">
      <w:pPr>
        <w:tabs>
          <w:tab w:val="left" w:pos="5103"/>
        </w:tabs>
        <w:spacing w:after="0" w:line="240" w:lineRule="auto"/>
        <w:ind w:left="-142"/>
        <w:jc w:val="both"/>
        <w:rPr>
          <w:rFonts w:ascii="Comic Sans MS" w:hAnsi="Comic Sans MS"/>
        </w:rPr>
      </w:pPr>
      <w:r>
        <w:rPr>
          <w:rFonts w:ascii="Comic Sans MS" w:hAnsi="Comic Sans MS"/>
        </w:rPr>
        <w:t>Valérie POULAIN………………………………………………………..</w:t>
      </w:r>
    </w:p>
    <w:sectPr w:rsidR="00C956A3" w:rsidSect="00842518">
      <w:type w:val="continuous"/>
      <w:pgSz w:w="11906" w:h="16838"/>
      <w:pgMar w:top="426"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Minion Pro"/>
    <w:panose1 w:val="00000000000000000000"/>
    <w:charset w:val="00"/>
    <w:family w:val="roman"/>
    <w:notTrueType/>
    <w:pitch w:val="variable"/>
    <w:sig w:usb0="00000001"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074A"/>
    <w:multiLevelType w:val="singleLevel"/>
    <w:tmpl w:val="040C0001"/>
    <w:lvl w:ilvl="0">
      <w:start w:val="1"/>
      <w:numFmt w:val="bullet"/>
      <w:lvlText w:val=""/>
      <w:lvlJc w:val="left"/>
      <w:pPr>
        <w:ind w:left="720" w:hanging="360"/>
      </w:pPr>
      <w:rPr>
        <w:rFonts w:ascii="Symbol" w:hAnsi="Symbol" w:hint="default"/>
      </w:rPr>
    </w:lvl>
  </w:abstractNum>
  <w:abstractNum w:abstractNumId="1" w15:restartNumberingAfterBreak="0">
    <w:nsid w:val="09275F64"/>
    <w:multiLevelType w:val="hybridMultilevel"/>
    <w:tmpl w:val="6FC2F002"/>
    <w:lvl w:ilvl="0" w:tplc="D92E3A92">
      <w:start w:val="1"/>
      <w:numFmt w:val="decimal"/>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2" w15:restartNumberingAfterBreak="0">
    <w:nsid w:val="0A8E19D0"/>
    <w:multiLevelType w:val="hybridMultilevel"/>
    <w:tmpl w:val="F44EE038"/>
    <w:lvl w:ilvl="0" w:tplc="040C0001">
      <w:start w:val="1"/>
      <w:numFmt w:val="bullet"/>
      <w:lvlText w:val=""/>
      <w:lvlJc w:val="left"/>
      <w:pPr>
        <w:ind w:left="1245" w:hanging="360"/>
      </w:pPr>
      <w:rPr>
        <w:rFonts w:ascii="Symbol" w:hAnsi="Symbo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3" w15:restartNumberingAfterBreak="0">
    <w:nsid w:val="0EB72F12"/>
    <w:multiLevelType w:val="hybridMultilevel"/>
    <w:tmpl w:val="25348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56C5D"/>
    <w:multiLevelType w:val="hybridMultilevel"/>
    <w:tmpl w:val="1BBEA604"/>
    <w:lvl w:ilvl="0" w:tplc="6AA6E102">
      <w:numFmt w:val="bullet"/>
      <w:pStyle w:val="textetir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471CA6"/>
    <w:multiLevelType w:val="hybridMultilevel"/>
    <w:tmpl w:val="937EEDA8"/>
    <w:lvl w:ilvl="0" w:tplc="ABB02CB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E39EC"/>
    <w:multiLevelType w:val="hybridMultilevel"/>
    <w:tmpl w:val="CC68449A"/>
    <w:lvl w:ilvl="0" w:tplc="3A28A3F0">
      <w:start w:val="19"/>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71283C"/>
    <w:multiLevelType w:val="hybridMultilevel"/>
    <w:tmpl w:val="8CD6592E"/>
    <w:lvl w:ilvl="0" w:tplc="EC4CC3A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78E0CBB"/>
    <w:multiLevelType w:val="hybridMultilevel"/>
    <w:tmpl w:val="06B811E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37A6CEB"/>
    <w:multiLevelType w:val="hybridMultilevel"/>
    <w:tmpl w:val="F4448188"/>
    <w:lvl w:ilvl="0" w:tplc="09229A46">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A264B73"/>
    <w:multiLevelType w:val="hybridMultilevel"/>
    <w:tmpl w:val="68C25010"/>
    <w:lvl w:ilvl="0" w:tplc="EC3200D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CD76B62"/>
    <w:multiLevelType w:val="hybridMultilevel"/>
    <w:tmpl w:val="FA5AEA60"/>
    <w:lvl w:ilvl="0" w:tplc="EDCA05D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CE516FD"/>
    <w:multiLevelType w:val="hybridMultilevel"/>
    <w:tmpl w:val="AA561AE2"/>
    <w:lvl w:ilvl="0" w:tplc="0818F618">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4C3716"/>
    <w:multiLevelType w:val="hybridMultilevel"/>
    <w:tmpl w:val="E4F6788C"/>
    <w:lvl w:ilvl="0" w:tplc="8F3A214C">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F70FFB"/>
    <w:multiLevelType w:val="hybridMultilevel"/>
    <w:tmpl w:val="C308C714"/>
    <w:lvl w:ilvl="0" w:tplc="63D8D6C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9A769C"/>
    <w:multiLevelType w:val="hybridMultilevel"/>
    <w:tmpl w:val="034019DE"/>
    <w:lvl w:ilvl="0" w:tplc="0A0CD3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923B4C"/>
    <w:multiLevelType w:val="hybridMultilevel"/>
    <w:tmpl w:val="66C05184"/>
    <w:lvl w:ilvl="0" w:tplc="B5562C6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F0676D"/>
    <w:multiLevelType w:val="hybridMultilevel"/>
    <w:tmpl w:val="EF2278B2"/>
    <w:lvl w:ilvl="0" w:tplc="B10ED4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4"/>
  </w:num>
  <w:num w:numId="4">
    <w:abstractNumId w:val="14"/>
  </w:num>
  <w:num w:numId="5">
    <w:abstractNumId w:val="13"/>
  </w:num>
  <w:num w:numId="6">
    <w:abstractNumId w:val="9"/>
  </w:num>
  <w:num w:numId="7">
    <w:abstractNumId w:val="17"/>
  </w:num>
  <w:num w:numId="8">
    <w:abstractNumId w:val="8"/>
  </w:num>
  <w:num w:numId="9">
    <w:abstractNumId w:val="7"/>
  </w:num>
  <w:num w:numId="10">
    <w:abstractNumId w:val="5"/>
  </w:num>
  <w:num w:numId="11">
    <w:abstractNumId w:val="3"/>
  </w:num>
  <w:num w:numId="12">
    <w:abstractNumId w:val="11"/>
  </w:num>
  <w:num w:numId="13">
    <w:abstractNumId w:val="12"/>
  </w:num>
  <w:num w:numId="14">
    <w:abstractNumId w:val="2"/>
  </w:num>
  <w:num w:numId="15">
    <w:abstractNumId w:val="6"/>
  </w:num>
  <w:num w:numId="16">
    <w:abstractNumId w:val="1"/>
  </w:num>
  <w:num w:numId="17">
    <w:abstractNumId w:val="15"/>
  </w:num>
  <w:num w:numId="1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09E"/>
    <w:rsid w:val="00001132"/>
    <w:rsid w:val="00003086"/>
    <w:rsid w:val="000030B2"/>
    <w:rsid w:val="00005720"/>
    <w:rsid w:val="00007338"/>
    <w:rsid w:val="000076A3"/>
    <w:rsid w:val="00010A9D"/>
    <w:rsid w:val="00025990"/>
    <w:rsid w:val="000261DD"/>
    <w:rsid w:val="00030551"/>
    <w:rsid w:val="00031619"/>
    <w:rsid w:val="0003210D"/>
    <w:rsid w:val="00034BD2"/>
    <w:rsid w:val="00035B08"/>
    <w:rsid w:val="00035C61"/>
    <w:rsid w:val="00037788"/>
    <w:rsid w:val="00041650"/>
    <w:rsid w:val="0004231A"/>
    <w:rsid w:val="000454E0"/>
    <w:rsid w:val="00046A3B"/>
    <w:rsid w:val="00046A7C"/>
    <w:rsid w:val="000513D2"/>
    <w:rsid w:val="0005369B"/>
    <w:rsid w:val="00054075"/>
    <w:rsid w:val="00055001"/>
    <w:rsid w:val="000553E4"/>
    <w:rsid w:val="000576AA"/>
    <w:rsid w:val="00060032"/>
    <w:rsid w:val="00060800"/>
    <w:rsid w:val="00060F8A"/>
    <w:rsid w:val="0006183C"/>
    <w:rsid w:val="00067400"/>
    <w:rsid w:val="000735AF"/>
    <w:rsid w:val="00076467"/>
    <w:rsid w:val="000764E7"/>
    <w:rsid w:val="000800A9"/>
    <w:rsid w:val="00081B8E"/>
    <w:rsid w:val="000859AD"/>
    <w:rsid w:val="00085ECF"/>
    <w:rsid w:val="000867CC"/>
    <w:rsid w:val="00087CB1"/>
    <w:rsid w:val="00090502"/>
    <w:rsid w:val="00091DE4"/>
    <w:rsid w:val="00093283"/>
    <w:rsid w:val="000942AE"/>
    <w:rsid w:val="000A2595"/>
    <w:rsid w:val="000A5D0F"/>
    <w:rsid w:val="000A5E10"/>
    <w:rsid w:val="000A656A"/>
    <w:rsid w:val="000B2A5F"/>
    <w:rsid w:val="000B32DF"/>
    <w:rsid w:val="000B5941"/>
    <w:rsid w:val="000B6701"/>
    <w:rsid w:val="000C07FC"/>
    <w:rsid w:val="000C1A54"/>
    <w:rsid w:val="000C1C45"/>
    <w:rsid w:val="000C4169"/>
    <w:rsid w:val="000C5EC4"/>
    <w:rsid w:val="000D071A"/>
    <w:rsid w:val="000D34DC"/>
    <w:rsid w:val="000D772B"/>
    <w:rsid w:val="000E20EA"/>
    <w:rsid w:val="000E2602"/>
    <w:rsid w:val="000E39A7"/>
    <w:rsid w:val="000E3DEE"/>
    <w:rsid w:val="000E69BE"/>
    <w:rsid w:val="000F1344"/>
    <w:rsid w:val="000F5B50"/>
    <w:rsid w:val="0010004A"/>
    <w:rsid w:val="00101B1D"/>
    <w:rsid w:val="00103C97"/>
    <w:rsid w:val="001055BE"/>
    <w:rsid w:val="00106156"/>
    <w:rsid w:val="001062FB"/>
    <w:rsid w:val="00106A0E"/>
    <w:rsid w:val="0010722B"/>
    <w:rsid w:val="00113EC7"/>
    <w:rsid w:val="00114106"/>
    <w:rsid w:val="001157F5"/>
    <w:rsid w:val="0011606E"/>
    <w:rsid w:val="001203D6"/>
    <w:rsid w:val="001317EB"/>
    <w:rsid w:val="00144DC5"/>
    <w:rsid w:val="00145062"/>
    <w:rsid w:val="00145E15"/>
    <w:rsid w:val="00150479"/>
    <w:rsid w:val="00150A17"/>
    <w:rsid w:val="00152C74"/>
    <w:rsid w:val="00164D55"/>
    <w:rsid w:val="00165CC3"/>
    <w:rsid w:val="00171A13"/>
    <w:rsid w:val="00171A40"/>
    <w:rsid w:val="00172C17"/>
    <w:rsid w:val="00173307"/>
    <w:rsid w:val="001808AF"/>
    <w:rsid w:val="001808F7"/>
    <w:rsid w:val="0018209B"/>
    <w:rsid w:val="001837F3"/>
    <w:rsid w:val="001845EF"/>
    <w:rsid w:val="0018582B"/>
    <w:rsid w:val="0018773C"/>
    <w:rsid w:val="00190B40"/>
    <w:rsid w:val="00193044"/>
    <w:rsid w:val="00194546"/>
    <w:rsid w:val="001971CA"/>
    <w:rsid w:val="00197670"/>
    <w:rsid w:val="001A006C"/>
    <w:rsid w:val="001A3612"/>
    <w:rsid w:val="001B1556"/>
    <w:rsid w:val="001B5C48"/>
    <w:rsid w:val="001B6395"/>
    <w:rsid w:val="001B7B36"/>
    <w:rsid w:val="001C40E7"/>
    <w:rsid w:val="001C4D86"/>
    <w:rsid w:val="001D0B2C"/>
    <w:rsid w:val="001D29EE"/>
    <w:rsid w:val="001D5838"/>
    <w:rsid w:val="001D6225"/>
    <w:rsid w:val="001D7078"/>
    <w:rsid w:val="001E03D3"/>
    <w:rsid w:val="001F11CB"/>
    <w:rsid w:val="001F249B"/>
    <w:rsid w:val="001F31F1"/>
    <w:rsid w:val="001F331A"/>
    <w:rsid w:val="001F406D"/>
    <w:rsid w:val="00201617"/>
    <w:rsid w:val="00202F3F"/>
    <w:rsid w:val="00203B9C"/>
    <w:rsid w:val="00207804"/>
    <w:rsid w:val="00213FCB"/>
    <w:rsid w:val="0021487B"/>
    <w:rsid w:val="00217F8C"/>
    <w:rsid w:val="002200FD"/>
    <w:rsid w:val="0022293D"/>
    <w:rsid w:val="0022379A"/>
    <w:rsid w:val="00224EF7"/>
    <w:rsid w:val="0022609B"/>
    <w:rsid w:val="0023057E"/>
    <w:rsid w:val="00230C18"/>
    <w:rsid w:val="002331F6"/>
    <w:rsid w:val="002352BF"/>
    <w:rsid w:val="00236138"/>
    <w:rsid w:val="002364F9"/>
    <w:rsid w:val="0023713E"/>
    <w:rsid w:val="0024003F"/>
    <w:rsid w:val="00241E2B"/>
    <w:rsid w:val="00245453"/>
    <w:rsid w:val="00246A91"/>
    <w:rsid w:val="002502DD"/>
    <w:rsid w:val="00251565"/>
    <w:rsid w:val="002522A2"/>
    <w:rsid w:val="00252E4D"/>
    <w:rsid w:val="0025606D"/>
    <w:rsid w:val="0025717C"/>
    <w:rsid w:val="0026173E"/>
    <w:rsid w:val="002618F2"/>
    <w:rsid w:val="002628A0"/>
    <w:rsid w:val="00263E4E"/>
    <w:rsid w:val="0026779D"/>
    <w:rsid w:val="00270BE9"/>
    <w:rsid w:val="00272BF8"/>
    <w:rsid w:val="002733DB"/>
    <w:rsid w:val="00277741"/>
    <w:rsid w:val="00277842"/>
    <w:rsid w:val="0028209C"/>
    <w:rsid w:val="00282A63"/>
    <w:rsid w:val="0028364E"/>
    <w:rsid w:val="00296341"/>
    <w:rsid w:val="00297F81"/>
    <w:rsid w:val="002A4292"/>
    <w:rsid w:val="002A63CC"/>
    <w:rsid w:val="002A6BC4"/>
    <w:rsid w:val="002B18E0"/>
    <w:rsid w:val="002B1F27"/>
    <w:rsid w:val="002C1C68"/>
    <w:rsid w:val="002C3D05"/>
    <w:rsid w:val="002C56CE"/>
    <w:rsid w:val="002D05A5"/>
    <w:rsid w:val="002D1354"/>
    <w:rsid w:val="002D1682"/>
    <w:rsid w:val="002D4153"/>
    <w:rsid w:val="002E0724"/>
    <w:rsid w:val="002E476D"/>
    <w:rsid w:val="002E4954"/>
    <w:rsid w:val="002E5328"/>
    <w:rsid w:val="002E7838"/>
    <w:rsid w:val="002F05F1"/>
    <w:rsid w:val="002F529A"/>
    <w:rsid w:val="002F7968"/>
    <w:rsid w:val="00300CA8"/>
    <w:rsid w:val="00301CC3"/>
    <w:rsid w:val="0030623C"/>
    <w:rsid w:val="00310D24"/>
    <w:rsid w:val="003118F2"/>
    <w:rsid w:val="00312316"/>
    <w:rsid w:val="00312D6E"/>
    <w:rsid w:val="00313E6E"/>
    <w:rsid w:val="003155F2"/>
    <w:rsid w:val="003159A1"/>
    <w:rsid w:val="0032045F"/>
    <w:rsid w:val="0032173D"/>
    <w:rsid w:val="003305BD"/>
    <w:rsid w:val="0033079D"/>
    <w:rsid w:val="003309F3"/>
    <w:rsid w:val="003310A9"/>
    <w:rsid w:val="00331832"/>
    <w:rsid w:val="003367DC"/>
    <w:rsid w:val="00336B9B"/>
    <w:rsid w:val="003378EB"/>
    <w:rsid w:val="003402AB"/>
    <w:rsid w:val="0034287E"/>
    <w:rsid w:val="003429CD"/>
    <w:rsid w:val="003456F7"/>
    <w:rsid w:val="00346D99"/>
    <w:rsid w:val="003470C6"/>
    <w:rsid w:val="00347187"/>
    <w:rsid w:val="003511E0"/>
    <w:rsid w:val="00352587"/>
    <w:rsid w:val="003549A8"/>
    <w:rsid w:val="00354C6D"/>
    <w:rsid w:val="00357DD3"/>
    <w:rsid w:val="003610A6"/>
    <w:rsid w:val="00361593"/>
    <w:rsid w:val="00364C04"/>
    <w:rsid w:val="00365CBE"/>
    <w:rsid w:val="00367F1D"/>
    <w:rsid w:val="003718E9"/>
    <w:rsid w:val="00373DF6"/>
    <w:rsid w:val="0037488F"/>
    <w:rsid w:val="00374A79"/>
    <w:rsid w:val="0037606D"/>
    <w:rsid w:val="00383F66"/>
    <w:rsid w:val="00385233"/>
    <w:rsid w:val="00396140"/>
    <w:rsid w:val="0039639A"/>
    <w:rsid w:val="00396954"/>
    <w:rsid w:val="0039764C"/>
    <w:rsid w:val="003A1DDA"/>
    <w:rsid w:val="003A6779"/>
    <w:rsid w:val="003B1A28"/>
    <w:rsid w:val="003B1D46"/>
    <w:rsid w:val="003B5CA5"/>
    <w:rsid w:val="003B7FFB"/>
    <w:rsid w:val="003C2705"/>
    <w:rsid w:val="003C4B3D"/>
    <w:rsid w:val="003C73CC"/>
    <w:rsid w:val="003D441F"/>
    <w:rsid w:val="003E5D29"/>
    <w:rsid w:val="003E6D11"/>
    <w:rsid w:val="003F2DAF"/>
    <w:rsid w:val="00401458"/>
    <w:rsid w:val="00404BDB"/>
    <w:rsid w:val="00405D88"/>
    <w:rsid w:val="00406B52"/>
    <w:rsid w:val="00406F2A"/>
    <w:rsid w:val="00407E7F"/>
    <w:rsid w:val="0041203B"/>
    <w:rsid w:val="00412C96"/>
    <w:rsid w:val="0042527E"/>
    <w:rsid w:val="00427032"/>
    <w:rsid w:val="00430C19"/>
    <w:rsid w:val="0043132C"/>
    <w:rsid w:val="00431F90"/>
    <w:rsid w:val="00434507"/>
    <w:rsid w:val="00436D4D"/>
    <w:rsid w:val="00440803"/>
    <w:rsid w:val="00440B99"/>
    <w:rsid w:val="00441E44"/>
    <w:rsid w:val="00442B89"/>
    <w:rsid w:val="00442DA7"/>
    <w:rsid w:val="00445281"/>
    <w:rsid w:val="00445E90"/>
    <w:rsid w:val="00447E3C"/>
    <w:rsid w:val="004509D4"/>
    <w:rsid w:val="00454F4F"/>
    <w:rsid w:val="00460365"/>
    <w:rsid w:val="00460FEB"/>
    <w:rsid w:val="00461A69"/>
    <w:rsid w:val="0046232B"/>
    <w:rsid w:val="00462697"/>
    <w:rsid w:val="00463422"/>
    <w:rsid w:val="00464411"/>
    <w:rsid w:val="00466CB9"/>
    <w:rsid w:val="00467CDB"/>
    <w:rsid w:val="0047311C"/>
    <w:rsid w:val="004733C5"/>
    <w:rsid w:val="00480960"/>
    <w:rsid w:val="00481E04"/>
    <w:rsid w:val="00484C7E"/>
    <w:rsid w:val="00487B48"/>
    <w:rsid w:val="00491162"/>
    <w:rsid w:val="00492785"/>
    <w:rsid w:val="004A0826"/>
    <w:rsid w:val="004A08F9"/>
    <w:rsid w:val="004A136F"/>
    <w:rsid w:val="004B1E1D"/>
    <w:rsid w:val="004B3E92"/>
    <w:rsid w:val="004B43F8"/>
    <w:rsid w:val="004B53D3"/>
    <w:rsid w:val="004B7D5A"/>
    <w:rsid w:val="004C12FF"/>
    <w:rsid w:val="004C5587"/>
    <w:rsid w:val="004C5ACA"/>
    <w:rsid w:val="004C5C51"/>
    <w:rsid w:val="004D015D"/>
    <w:rsid w:val="004D1163"/>
    <w:rsid w:val="004D4C2B"/>
    <w:rsid w:val="004D718F"/>
    <w:rsid w:val="004E0221"/>
    <w:rsid w:val="004E0BAF"/>
    <w:rsid w:val="004E6586"/>
    <w:rsid w:val="004E758F"/>
    <w:rsid w:val="004E78D3"/>
    <w:rsid w:val="004F3332"/>
    <w:rsid w:val="004F5452"/>
    <w:rsid w:val="004F5B1E"/>
    <w:rsid w:val="004F7BC9"/>
    <w:rsid w:val="00501CED"/>
    <w:rsid w:val="0050460F"/>
    <w:rsid w:val="00507959"/>
    <w:rsid w:val="005136B0"/>
    <w:rsid w:val="0051661A"/>
    <w:rsid w:val="00525194"/>
    <w:rsid w:val="005260B5"/>
    <w:rsid w:val="00530F2F"/>
    <w:rsid w:val="00531DD7"/>
    <w:rsid w:val="00532F2A"/>
    <w:rsid w:val="00533954"/>
    <w:rsid w:val="00540FFB"/>
    <w:rsid w:val="00546E7B"/>
    <w:rsid w:val="00553720"/>
    <w:rsid w:val="00555218"/>
    <w:rsid w:val="00560330"/>
    <w:rsid w:val="00560B1B"/>
    <w:rsid w:val="00561A7E"/>
    <w:rsid w:val="00562476"/>
    <w:rsid w:val="00562F82"/>
    <w:rsid w:val="00563442"/>
    <w:rsid w:val="005726B1"/>
    <w:rsid w:val="005750F5"/>
    <w:rsid w:val="0058145A"/>
    <w:rsid w:val="00590020"/>
    <w:rsid w:val="0059461C"/>
    <w:rsid w:val="00595A58"/>
    <w:rsid w:val="005A70B2"/>
    <w:rsid w:val="005B035F"/>
    <w:rsid w:val="005B5B47"/>
    <w:rsid w:val="005B7B3E"/>
    <w:rsid w:val="005C2A54"/>
    <w:rsid w:val="005C4333"/>
    <w:rsid w:val="005C5477"/>
    <w:rsid w:val="005C7630"/>
    <w:rsid w:val="005D2778"/>
    <w:rsid w:val="005D52C4"/>
    <w:rsid w:val="005D5D8E"/>
    <w:rsid w:val="005D75FD"/>
    <w:rsid w:val="005E143E"/>
    <w:rsid w:val="005E3433"/>
    <w:rsid w:val="005E4BC9"/>
    <w:rsid w:val="005E682A"/>
    <w:rsid w:val="005F3016"/>
    <w:rsid w:val="005F4F6A"/>
    <w:rsid w:val="00602452"/>
    <w:rsid w:val="00611859"/>
    <w:rsid w:val="006139CA"/>
    <w:rsid w:val="00613ABA"/>
    <w:rsid w:val="00614640"/>
    <w:rsid w:val="006163BE"/>
    <w:rsid w:val="00617148"/>
    <w:rsid w:val="006232C4"/>
    <w:rsid w:val="0062497A"/>
    <w:rsid w:val="00627F08"/>
    <w:rsid w:val="00630729"/>
    <w:rsid w:val="00634272"/>
    <w:rsid w:val="00635F5A"/>
    <w:rsid w:val="00644C43"/>
    <w:rsid w:val="00645129"/>
    <w:rsid w:val="0064609E"/>
    <w:rsid w:val="0064630A"/>
    <w:rsid w:val="00647B69"/>
    <w:rsid w:val="00650421"/>
    <w:rsid w:val="006523C6"/>
    <w:rsid w:val="0065432B"/>
    <w:rsid w:val="0065602B"/>
    <w:rsid w:val="00663D73"/>
    <w:rsid w:val="00663E44"/>
    <w:rsid w:val="00666F23"/>
    <w:rsid w:val="00667ED6"/>
    <w:rsid w:val="0067091D"/>
    <w:rsid w:val="00673437"/>
    <w:rsid w:val="00675EC1"/>
    <w:rsid w:val="006769F4"/>
    <w:rsid w:val="006808FF"/>
    <w:rsid w:val="0068721B"/>
    <w:rsid w:val="00687291"/>
    <w:rsid w:val="00690156"/>
    <w:rsid w:val="00690B9D"/>
    <w:rsid w:val="00690D0A"/>
    <w:rsid w:val="0069300B"/>
    <w:rsid w:val="00693421"/>
    <w:rsid w:val="0069466F"/>
    <w:rsid w:val="00697485"/>
    <w:rsid w:val="006A05FC"/>
    <w:rsid w:val="006A3F99"/>
    <w:rsid w:val="006A6CE3"/>
    <w:rsid w:val="006B0346"/>
    <w:rsid w:val="006B16AC"/>
    <w:rsid w:val="006B272E"/>
    <w:rsid w:val="006C0FEC"/>
    <w:rsid w:val="006C2010"/>
    <w:rsid w:val="006C25B8"/>
    <w:rsid w:val="006C49DA"/>
    <w:rsid w:val="006D077A"/>
    <w:rsid w:val="006D296F"/>
    <w:rsid w:val="006D50C3"/>
    <w:rsid w:val="006D5C08"/>
    <w:rsid w:val="006D79D7"/>
    <w:rsid w:val="006E3C63"/>
    <w:rsid w:val="006E7513"/>
    <w:rsid w:val="006F2300"/>
    <w:rsid w:val="006F3268"/>
    <w:rsid w:val="00701AE0"/>
    <w:rsid w:val="00706D3A"/>
    <w:rsid w:val="00707282"/>
    <w:rsid w:val="007105C6"/>
    <w:rsid w:val="00714CF8"/>
    <w:rsid w:val="00714E78"/>
    <w:rsid w:val="00715020"/>
    <w:rsid w:val="00716EC3"/>
    <w:rsid w:val="00717E79"/>
    <w:rsid w:val="007200AB"/>
    <w:rsid w:val="007228CB"/>
    <w:rsid w:val="00722DB0"/>
    <w:rsid w:val="00723E48"/>
    <w:rsid w:val="00731CE4"/>
    <w:rsid w:val="00740535"/>
    <w:rsid w:val="00743A7B"/>
    <w:rsid w:val="007444C9"/>
    <w:rsid w:val="007512B2"/>
    <w:rsid w:val="007547F8"/>
    <w:rsid w:val="00754A32"/>
    <w:rsid w:val="0075597C"/>
    <w:rsid w:val="00756996"/>
    <w:rsid w:val="00756DD5"/>
    <w:rsid w:val="00761704"/>
    <w:rsid w:val="007636ED"/>
    <w:rsid w:val="00766A05"/>
    <w:rsid w:val="00767823"/>
    <w:rsid w:val="00773A60"/>
    <w:rsid w:val="00773C14"/>
    <w:rsid w:val="00773DC7"/>
    <w:rsid w:val="00774040"/>
    <w:rsid w:val="00775FF7"/>
    <w:rsid w:val="00776BB9"/>
    <w:rsid w:val="0077726B"/>
    <w:rsid w:val="007775BF"/>
    <w:rsid w:val="00780305"/>
    <w:rsid w:val="00780C64"/>
    <w:rsid w:val="00781DE2"/>
    <w:rsid w:val="00782F24"/>
    <w:rsid w:val="00783385"/>
    <w:rsid w:val="00784A61"/>
    <w:rsid w:val="00785161"/>
    <w:rsid w:val="0079252F"/>
    <w:rsid w:val="007940D7"/>
    <w:rsid w:val="0079605F"/>
    <w:rsid w:val="007A45DC"/>
    <w:rsid w:val="007A78BF"/>
    <w:rsid w:val="007B2B33"/>
    <w:rsid w:val="007B54DE"/>
    <w:rsid w:val="007B7BDE"/>
    <w:rsid w:val="007B7C6A"/>
    <w:rsid w:val="007C46B0"/>
    <w:rsid w:val="007C48BE"/>
    <w:rsid w:val="007C7215"/>
    <w:rsid w:val="007D0EB6"/>
    <w:rsid w:val="007D1973"/>
    <w:rsid w:val="007D21F9"/>
    <w:rsid w:val="007D2D81"/>
    <w:rsid w:val="007E2EC6"/>
    <w:rsid w:val="007E3A07"/>
    <w:rsid w:val="007E752D"/>
    <w:rsid w:val="007F03C4"/>
    <w:rsid w:val="007F25EB"/>
    <w:rsid w:val="008026E0"/>
    <w:rsid w:val="008035E7"/>
    <w:rsid w:val="008051D6"/>
    <w:rsid w:val="008059D2"/>
    <w:rsid w:val="008076B1"/>
    <w:rsid w:val="0081147D"/>
    <w:rsid w:val="008120BD"/>
    <w:rsid w:val="0081466C"/>
    <w:rsid w:val="008201E2"/>
    <w:rsid w:val="00821CFF"/>
    <w:rsid w:val="00824143"/>
    <w:rsid w:val="00825851"/>
    <w:rsid w:val="00826D70"/>
    <w:rsid w:val="0082702A"/>
    <w:rsid w:val="0082773B"/>
    <w:rsid w:val="0083296A"/>
    <w:rsid w:val="0083347A"/>
    <w:rsid w:val="00834C59"/>
    <w:rsid w:val="00842518"/>
    <w:rsid w:val="0084637B"/>
    <w:rsid w:val="00847688"/>
    <w:rsid w:val="0085203C"/>
    <w:rsid w:val="00852534"/>
    <w:rsid w:val="00853004"/>
    <w:rsid w:val="00854D21"/>
    <w:rsid w:val="00855BEB"/>
    <w:rsid w:val="008570C5"/>
    <w:rsid w:val="0085737A"/>
    <w:rsid w:val="00857BAD"/>
    <w:rsid w:val="00860F8D"/>
    <w:rsid w:val="00864E5C"/>
    <w:rsid w:val="00866C78"/>
    <w:rsid w:val="00871593"/>
    <w:rsid w:val="00871B28"/>
    <w:rsid w:val="00872C3E"/>
    <w:rsid w:val="00874127"/>
    <w:rsid w:val="00874155"/>
    <w:rsid w:val="00874AC1"/>
    <w:rsid w:val="00874C04"/>
    <w:rsid w:val="00875627"/>
    <w:rsid w:val="00876464"/>
    <w:rsid w:val="0088244B"/>
    <w:rsid w:val="008842A5"/>
    <w:rsid w:val="00890CDF"/>
    <w:rsid w:val="00891CE8"/>
    <w:rsid w:val="00892CAE"/>
    <w:rsid w:val="0089320F"/>
    <w:rsid w:val="00897DC9"/>
    <w:rsid w:val="008A0076"/>
    <w:rsid w:val="008B09CA"/>
    <w:rsid w:val="008B2A70"/>
    <w:rsid w:val="008B5C60"/>
    <w:rsid w:val="008C099F"/>
    <w:rsid w:val="008C1A57"/>
    <w:rsid w:val="008C225D"/>
    <w:rsid w:val="008C2595"/>
    <w:rsid w:val="008C441C"/>
    <w:rsid w:val="008C777A"/>
    <w:rsid w:val="008D4B68"/>
    <w:rsid w:val="008D4BD5"/>
    <w:rsid w:val="008D5922"/>
    <w:rsid w:val="008D5D08"/>
    <w:rsid w:val="008D66FE"/>
    <w:rsid w:val="008D7D23"/>
    <w:rsid w:val="008E2CAB"/>
    <w:rsid w:val="008E32B5"/>
    <w:rsid w:val="008E3D65"/>
    <w:rsid w:val="008E4311"/>
    <w:rsid w:val="008E53B4"/>
    <w:rsid w:val="008E6D82"/>
    <w:rsid w:val="008F157D"/>
    <w:rsid w:val="008F18D1"/>
    <w:rsid w:val="008F2E0C"/>
    <w:rsid w:val="008F3A51"/>
    <w:rsid w:val="00901D65"/>
    <w:rsid w:val="00904D9E"/>
    <w:rsid w:val="00906DCB"/>
    <w:rsid w:val="009134EA"/>
    <w:rsid w:val="00914AF0"/>
    <w:rsid w:val="009153F5"/>
    <w:rsid w:val="009250B0"/>
    <w:rsid w:val="00926FE3"/>
    <w:rsid w:val="00927D8A"/>
    <w:rsid w:val="0093218E"/>
    <w:rsid w:val="00932E10"/>
    <w:rsid w:val="00935AA8"/>
    <w:rsid w:val="00944CCC"/>
    <w:rsid w:val="0094689A"/>
    <w:rsid w:val="00953EF0"/>
    <w:rsid w:val="00953EF4"/>
    <w:rsid w:val="009642D9"/>
    <w:rsid w:val="00965338"/>
    <w:rsid w:val="0096672B"/>
    <w:rsid w:val="00966E14"/>
    <w:rsid w:val="00967C30"/>
    <w:rsid w:val="009704E2"/>
    <w:rsid w:val="009713C7"/>
    <w:rsid w:val="00972439"/>
    <w:rsid w:val="0097395A"/>
    <w:rsid w:val="00973C84"/>
    <w:rsid w:val="009751DB"/>
    <w:rsid w:val="0097635B"/>
    <w:rsid w:val="0098180E"/>
    <w:rsid w:val="0098723D"/>
    <w:rsid w:val="009922DE"/>
    <w:rsid w:val="00992D67"/>
    <w:rsid w:val="009A0243"/>
    <w:rsid w:val="009A5590"/>
    <w:rsid w:val="009B2BC5"/>
    <w:rsid w:val="009B3FAB"/>
    <w:rsid w:val="009C0EDE"/>
    <w:rsid w:val="009C66B1"/>
    <w:rsid w:val="009C688B"/>
    <w:rsid w:val="009C7ED0"/>
    <w:rsid w:val="009D0D4B"/>
    <w:rsid w:val="009D20C1"/>
    <w:rsid w:val="009D30E1"/>
    <w:rsid w:val="009D4200"/>
    <w:rsid w:val="009D72FE"/>
    <w:rsid w:val="009E0E83"/>
    <w:rsid w:val="009E2636"/>
    <w:rsid w:val="009E4D04"/>
    <w:rsid w:val="009E732F"/>
    <w:rsid w:val="009E7D8F"/>
    <w:rsid w:val="009F1500"/>
    <w:rsid w:val="009F2E3A"/>
    <w:rsid w:val="009F3D6A"/>
    <w:rsid w:val="009F40A8"/>
    <w:rsid w:val="009F7396"/>
    <w:rsid w:val="00A00238"/>
    <w:rsid w:val="00A00AFB"/>
    <w:rsid w:val="00A01433"/>
    <w:rsid w:val="00A0287B"/>
    <w:rsid w:val="00A0770B"/>
    <w:rsid w:val="00A1112D"/>
    <w:rsid w:val="00A11C26"/>
    <w:rsid w:val="00A12042"/>
    <w:rsid w:val="00A13F8A"/>
    <w:rsid w:val="00A14892"/>
    <w:rsid w:val="00A14A6E"/>
    <w:rsid w:val="00A154E9"/>
    <w:rsid w:val="00A178F7"/>
    <w:rsid w:val="00A202E6"/>
    <w:rsid w:val="00A239E5"/>
    <w:rsid w:val="00A240A3"/>
    <w:rsid w:val="00A244E1"/>
    <w:rsid w:val="00A24DFC"/>
    <w:rsid w:val="00A26890"/>
    <w:rsid w:val="00A31EF7"/>
    <w:rsid w:val="00A32177"/>
    <w:rsid w:val="00A32210"/>
    <w:rsid w:val="00A3245B"/>
    <w:rsid w:val="00A41023"/>
    <w:rsid w:val="00A4244E"/>
    <w:rsid w:val="00A43035"/>
    <w:rsid w:val="00A43C0A"/>
    <w:rsid w:val="00A44CBD"/>
    <w:rsid w:val="00A44F73"/>
    <w:rsid w:val="00A4508B"/>
    <w:rsid w:val="00A51408"/>
    <w:rsid w:val="00A52087"/>
    <w:rsid w:val="00A56D50"/>
    <w:rsid w:val="00A57EC4"/>
    <w:rsid w:val="00A6168E"/>
    <w:rsid w:val="00A626A2"/>
    <w:rsid w:val="00A63387"/>
    <w:rsid w:val="00A72358"/>
    <w:rsid w:val="00A735F1"/>
    <w:rsid w:val="00A73F24"/>
    <w:rsid w:val="00A76B80"/>
    <w:rsid w:val="00A8133C"/>
    <w:rsid w:val="00A81EB2"/>
    <w:rsid w:val="00A823A6"/>
    <w:rsid w:val="00A85C89"/>
    <w:rsid w:val="00A86797"/>
    <w:rsid w:val="00A8758E"/>
    <w:rsid w:val="00A87812"/>
    <w:rsid w:val="00A91646"/>
    <w:rsid w:val="00A93363"/>
    <w:rsid w:val="00A9510A"/>
    <w:rsid w:val="00AA119F"/>
    <w:rsid w:val="00AA22CF"/>
    <w:rsid w:val="00AA2765"/>
    <w:rsid w:val="00AA2FCF"/>
    <w:rsid w:val="00AB5238"/>
    <w:rsid w:val="00AC176E"/>
    <w:rsid w:val="00AC1BCC"/>
    <w:rsid w:val="00AC3625"/>
    <w:rsid w:val="00AC7630"/>
    <w:rsid w:val="00AC7658"/>
    <w:rsid w:val="00AD7B25"/>
    <w:rsid w:val="00AE0A58"/>
    <w:rsid w:val="00AE2A86"/>
    <w:rsid w:val="00AE5367"/>
    <w:rsid w:val="00AE5E35"/>
    <w:rsid w:val="00AE60A2"/>
    <w:rsid w:val="00AE60C2"/>
    <w:rsid w:val="00AF4CF2"/>
    <w:rsid w:val="00B0355A"/>
    <w:rsid w:val="00B04EF3"/>
    <w:rsid w:val="00B05A59"/>
    <w:rsid w:val="00B070B9"/>
    <w:rsid w:val="00B15051"/>
    <w:rsid w:val="00B20817"/>
    <w:rsid w:val="00B21E40"/>
    <w:rsid w:val="00B2270C"/>
    <w:rsid w:val="00B238C8"/>
    <w:rsid w:val="00B23E7C"/>
    <w:rsid w:val="00B24EAC"/>
    <w:rsid w:val="00B262DC"/>
    <w:rsid w:val="00B27142"/>
    <w:rsid w:val="00B303C6"/>
    <w:rsid w:val="00B30CAF"/>
    <w:rsid w:val="00B36509"/>
    <w:rsid w:val="00B37FE9"/>
    <w:rsid w:val="00B40559"/>
    <w:rsid w:val="00B41CD0"/>
    <w:rsid w:val="00B42157"/>
    <w:rsid w:val="00B437E7"/>
    <w:rsid w:val="00B44673"/>
    <w:rsid w:val="00B44BB0"/>
    <w:rsid w:val="00B4543E"/>
    <w:rsid w:val="00B4592D"/>
    <w:rsid w:val="00B462AC"/>
    <w:rsid w:val="00B477F6"/>
    <w:rsid w:val="00B47C19"/>
    <w:rsid w:val="00B52E89"/>
    <w:rsid w:val="00B53DE6"/>
    <w:rsid w:val="00B56618"/>
    <w:rsid w:val="00B608A8"/>
    <w:rsid w:val="00B60FFA"/>
    <w:rsid w:val="00B612E7"/>
    <w:rsid w:val="00B6539A"/>
    <w:rsid w:val="00B67B5B"/>
    <w:rsid w:val="00B70C2E"/>
    <w:rsid w:val="00B71163"/>
    <w:rsid w:val="00B7220B"/>
    <w:rsid w:val="00B83B90"/>
    <w:rsid w:val="00B83F93"/>
    <w:rsid w:val="00B85CE5"/>
    <w:rsid w:val="00B876CE"/>
    <w:rsid w:val="00B87F5D"/>
    <w:rsid w:val="00BA150B"/>
    <w:rsid w:val="00BA3771"/>
    <w:rsid w:val="00BB0F62"/>
    <w:rsid w:val="00BB2632"/>
    <w:rsid w:val="00BB2802"/>
    <w:rsid w:val="00BB59CF"/>
    <w:rsid w:val="00BB7C81"/>
    <w:rsid w:val="00BC0429"/>
    <w:rsid w:val="00BC145E"/>
    <w:rsid w:val="00BC278A"/>
    <w:rsid w:val="00BC5790"/>
    <w:rsid w:val="00BC7FA8"/>
    <w:rsid w:val="00BD236D"/>
    <w:rsid w:val="00BD3021"/>
    <w:rsid w:val="00BD44D9"/>
    <w:rsid w:val="00BD484C"/>
    <w:rsid w:val="00BD57DF"/>
    <w:rsid w:val="00BE4843"/>
    <w:rsid w:val="00BE6995"/>
    <w:rsid w:val="00BE74E2"/>
    <w:rsid w:val="00BE7550"/>
    <w:rsid w:val="00BE7EE7"/>
    <w:rsid w:val="00BF1C67"/>
    <w:rsid w:val="00BF2D07"/>
    <w:rsid w:val="00C003F1"/>
    <w:rsid w:val="00C0124E"/>
    <w:rsid w:val="00C02CB0"/>
    <w:rsid w:val="00C04D49"/>
    <w:rsid w:val="00C11E30"/>
    <w:rsid w:val="00C213AE"/>
    <w:rsid w:val="00C2411F"/>
    <w:rsid w:val="00C2604E"/>
    <w:rsid w:val="00C27816"/>
    <w:rsid w:val="00C32005"/>
    <w:rsid w:val="00C3354A"/>
    <w:rsid w:val="00C35AAB"/>
    <w:rsid w:val="00C40854"/>
    <w:rsid w:val="00C438E4"/>
    <w:rsid w:val="00C450A4"/>
    <w:rsid w:val="00C462A8"/>
    <w:rsid w:val="00C4771E"/>
    <w:rsid w:val="00C57067"/>
    <w:rsid w:val="00C57B2C"/>
    <w:rsid w:val="00C6024C"/>
    <w:rsid w:val="00C62B52"/>
    <w:rsid w:val="00C64AC3"/>
    <w:rsid w:val="00C73CB9"/>
    <w:rsid w:val="00C74B8C"/>
    <w:rsid w:val="00C750DA"/>
    <w:rsid w:val="00C75970"/>
    <w:rsid w:val="00C76006"/>
    <w:rsid w:val="00C761C3"/>
    <w:rsid w:val="00C81136"/>
    <w:rsid w:val="00C827D5"/>
    <w:rsid w:val="00C82984"/>
    <w:rsid w:val="00C85BEE"/>
    <w:rsid w:val="00C868C2"/>
    <w:rsid w:val="00C86C9B"/>
    <w:rsid w:val="00C87598"/>
    <w:rsid w:val="00C906FF"/>
    <w:rsid w:val="00C927D5"/>
    <w:rsid w:val="00C94466"/>
    <w:rsid w:val="00C94D10"/>
    <w:rsid w:val="00C952F2"/>
    <w:rsid w:val="00C956A3"/>
    <w:rsid w:val="00C9575D"/>
    <w:rsid w:val="00C95F47"/>
    <w:rsid w:val="00CA0C43"/>
    <w:rsid w:val="00CA149A"/>
    <w:rsid w:val="00CA1DAA"/>
    <w:rsid w:val="00CA2580"/>
    <w:rsid w:val="00CA372D"/>
    <w:rsid w:val="00CA4EA3"/>
    <w:rsid w:val="00CA5AA4"/>
    <w:rsid w:val="00CA6F6C"/>
    <w:rsid w:val="00CA74DF"/>
    <w:rsid w:val="00CA7FBA"/>
    <w:rsid w:val="00CB63B6"/>
    <w:rsid w:val="00CC05CD"/>
    <w:rsid w:val="00CC0E38"/>
    <w:rsid w:val="00CC4A7C"/>
    <w:rsid w:val="00CC599C"/>
    <w:rsid w:val="00CC5C3C"/>
    <w:rsid w:val="00CD17AC"/>
    <w:rsid w:val="00CD2600"/>
    <w:rsid w:val="00CD3CED"/>
    <w:rsid w:val="00CD502D"/>
    <w:rsid w:val="00CD7413"/>
    <w:rsid w:val="00CD76EB"/>
    <w:rsid w:val="00CE120E"/>
    <w:rsid w:val="00CE2BDD"/>
    <w:rsid w:val="00CE3B07"/>
    <w:rsid w:val="00CE4B87"/>
    <w:rsid w:val="00CE4FB1"/>
    <w:rsid w:val="00CE6101"/>
    <w:rsid w:val="00CF10EC"/>
    <w:rsid w:val="00CF561B"/>
    <w:rsid w:val="00D0435E"/>
    <w:rsid w:val="00D05588"/>
    <w:rsid w:val="00D06188"/>
    <w:rsid w:val="00D12D66"/>
    <w:rsid w:val="00D175DF"/>
    <w:rsid w:val="00D20323"/>
    <w:rsid w:val="00D20B06"/>
    <w:rsid w:val="00D24462"/>
    <w:rsid w:val="00D3304C"/>
    <w:rsid w:val="00D40AEF"/>
    <w:rsid w:val="00D40B05"/>
    <w:rsid w:val="00D40DBE"/>
    <w:rsid w:val="00D465FA"/>
    <w:rsid w:val="00D47A46"/>
    <w:rsid w:val="00D508A2"/>
    <w:rsid w:val="00D51CBE"/>
    <w:rsid w:val="00D52E20"/>
    <w:rsid w:val="00D54DEA"/>
    <w:rsid w:val="00D553E1"/>
    <w:rsid w:val="00D6147D"/>
    <w:rsid w:val="00D628F6"/>
    <w:rsid w:val="00D66F94"/>
    <w:rsid w:val="00D83F5E"/>
    <w:rsid w:val="00D87F14"/>
    <w:rsid w:val="00D87F87"/>
    <w:rsid w:val="00D900D5"/>
    <w:rsid w:val="00D94FC4"/>
    <w:rsid w:val="00D9559E"/>
    <w:rsid w:val="00D95B4D"/>
    <w:rsid w:val="00D95B99"/>
    <w:rsid w:val="00D96885"/>
    <w:rsid w:val="00D97C47"/>
    <w:rsid w:val="00DA1CB1"/>
    <w:rsid w:val="00DA591F"/>
    <w:rsid w:val="00DB290A"/>
    <w:rsid w:val="00DB6479"/>
    <w:rsid w:val="00DC0AD7"/>
    <w:rsid w:val="00DC4ABF"/>
    <w:rsid w:val="00DC4DBF"/>
    <w:rsid w:val="00DD0270"/>
    <w:rsid w:val="00DD1C93"/>
    <w:rsid w:val="00DD360A"/>
    <w:rsid w:val="00DE1183"/>
    <w:rsid w:val="00DE3752"/>
    <w:rsid w:val="00DE3D33"/>
    <w:rsid w:val="00DF0307"/>
    <w:rsid w:val="00DF1E56"/>
    <w:rsid w:val="00DF3E41"/>
    <w:rsid w:val="00E00205"/>
    <w:rsid w:val="00E07688"/>
    <w:rsid w:val="00E10FEA"/>
    <w:rsid w:val="00E131E1"/>
    <w:rsid w:val="00E139EF"/>
    <w:rsid w:val="00E15012"/>
    <w:rsid w:val="00E15E16"/>
    <w:rsid w:val="00E238DA"/>
    <w:rsid w:val="00E264CF"/>
    <w:rsid w:val="00E3296F"/>
    <w:rsid w:val="00E37FD7"/>
    <w:rsid w:val="00E41BF3"/>
    <w:rsid w:val="00E5077F"/>
    <w:rsid w:val="00E51BD1"/>
    <w:rsid w:val="00E524D5"/>
    <w:rsid w:val="00E52DF5"/>
    <w:rsid w:val="00E559B3"/>
    <w:rsid w:val="00E61E72"/>
    <w:rsid w:val="00E63B50"/>
    <w:rsid w:val="00E67DA4"/>
    <w:rsid w:val="00E8155B"/>
    <w:rsid w:val="00E8264B"/>
    <w:rsid w:val="00E83471"/>
    <w:rsid w:val="00E86ABA"/>
    <w:rsid w:val="00E90892"/>
    <w:rsid w:val="00E912D6"/>
    <w:rsid w:val="00E94A62"/>
    <w:rsid w:val="00EA099D"/>
    <w:rsid w:val="00EA5AE1"/>
    <w:rsid w:val="00EA664B"/>
    <w:rsid w:val="00EB000B"/>
    <w:rsid w:val="00EB0B88"/>
    <w:rsid w:val="00EB4B2B"/>
    <w:rsid w:val="00EB6D44"/>
    <w:rsid w:val="00EC003E"/>
    <w:rsid w:val="00EC347C"/>
    <w:rsid w:val="00EC4554"/>
    <w:rsid w:val="00EC45CA"/>
    <w:rsid w:val="00ED095E"/>
    <w:rsid w:val="00ED31BC"/>
    <w:rsid w:val="00ED55A4"/>
    <w:rsid w:val="00EE0BEB"/>
    <w:rsid w:val="00EE0FD0"/>
    <w:rsid w:val="00EE2B58"/>
    <w:rsid w:val="00EE3216"/>
    <w:rsid w:val="00EF2702"/>
    <w:rsid w:val="00EF5D99"/>
    <w:rsid w:val="00F029F9"/>
    <w:rsid w:val="00F03DFB"/>
    <w:rsid w:val="00F05519"/>
    <w:rsid w:val="00F07CA2"/>
    <w:rsid w:val="00F10041"/>
    <w:rsid w:val="00F10FDD"/>
    <w:rsid w:val="00F13B33"/>
    <w:rsid w:val="00F143D8"/>
    <w:rsid w:val="00F167F5"/>
    <w:rsid w:val="00F20C26"/>
    <w:rsid w:val="00F2360F"/>
    <w:rsid w:val="00F24C9B"/>
    <w:rsid w:val="00F25F1A"/>
    <w:rsid w:val="00F2765B"/>
    <w:rsid w:val="00F27D17"/>
    <w:rsid w:val="00F3008E"/>
    <w:rsid w:val="00F36362"/>
    <w:rsid w:val="00F36BA1"/>
    <w:rsid w:val="00F37231"/>
    <w:rsid w:val="00F400C4"/>
    <w:rsid w:val="00F417BC"/>
    <w:rsid w:val="00F41D54"/>
    <w:rsid w:val="00F4402A"/>
    <w:rsid w:val="00F440D0"/>
    <w:rsid w:val="00F45389"/>
    <w:rsid w:val="00F47B18"/>
    <w:rsid w:val="00F61A72"/>
    <w:rsid w:val="00F637B9"/>
    <w:rsid w:val="00F64AEA"/>
    <w:rsid w:val="00F74695"/>
    <w:rsid w:val="00F74AB2"/>
    <w:rsid w:val="00F765C4"/>
    <w:rsid w:val="00F766CB"/>
    <w:rsid w:val="00F803B1"/>
    <w:rsid w:val="00F81A3F"/>
    <w:rsid w:val="00F91DC2"/>
    <w:rsid w:val="00FA4660"/>
    <w:rsid w:val="00FA662A"/>
    <w:rsid w:val="00FA7D0B"/>
    <w:rsid w:val="00FB36B3"/>
    <w:rsid w:val="00FB4DC7"/>
    <w:rsid w:val="00FB6B78"/>
    <w:rsid w:val="00FC11F4"/>
    <w:rsid w:val="00FC6549"/>
    <w:rsid w:val="00FD5DDB"/>
    <w:rsid w:val="00FD6A9B"/>
    <w:rsid w:val="00FD6F80"/>
    <w:rsid w:val="00FD77E7"/>
    <w:rsid w:val="00FE47F4"/>
    <w:rsid w:val="00FE54E3"/>
    <w:rsid w:val="00FE71C2"/>
    <w:rsid w:val="00FE7B2B"/>
    <w:rsid w:val="00FF7607"/>
    <w:rsid w:val="00FF7C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46CA"/>
  <w15:chartTrackingRefBased/>
  <w15:docId w15:val="{3D8E429E-6716-40E7-BCAF-8E0DF2CD3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21E40"/>
    <w:pPr>
      <w:ind w:left="720"/>
      <w:contextualSpacing/>
    </w:pPr>
  </w:style>
  <w:style w:type="paragraph" w:styleId="Textedebulles">
    <w:name w:val="Balloon Text"/>
    <w:basedOn w:val="Normal"/>
    <w:link w:val="TextedebullesCar"/>
    <w:uiPriority w:val="99"/>
    <w:semiHidden/>
    <w:unhideWhenUsed/>
    <w:rsid w:val="004603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60365"/>
    <w:rPr>
      <w:rFonts w:ascii="Segoe UI" w:hAnsi="Segoe UI" w:cs="Segoe UI"/>
      <w:sz w:val="18"/>
      <w:szCs w:val="18"/>
    </w:rPr>
  </w:style>
  <w:style w:type="paragraph" w:customStyle="1" w:styleId="Normal0">
    <w:name w:val="[Normal]"/>
    <w:uiPriority w:val="99"/>
    <w:rsid w:val="00F4402A"/>
    <w:pPr>
      <w:widowControl w:val="0"/>
      <w:autoSpaceDE w:val="0"/>
      <w:autoSpaceDN w:val="0"/>
      <w:adjustRightInd w:val="0"/>
      <w:spacing w:after="0" w:line="240" w:lineRule="auto"/>
    </w:pPr>
    <w:rPr>
      <w:rFonts w:ascii="Arial" w:hAnsi="Arial" w:cs="Arial"/>
      <w:sz w:val="24"/>
      <w:szCs w:val="24"/>
    </w:rPr>
  </w:style>
  <w:style w:type="table" w:styleId="Grilledutableau">
    <w:name w:val="Table Grid"/>
    <w:basedOn w:val="TableauNormal"/>
    <w:uiPriority w:val="59"/>
    <w:rsid w:val="0067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0"/>
    <w:uiPriority w:val="99"/>
    <w:qFormat/>
    <w:rsid w:val="00F029F9"/>
    <w:pPr>
      <w:widowControl/>
    </w:pPr>
    <w:rPr>
      <w:rFonts w:ascii="Calibri" w:hAnsi="Calibri" w:cs="Calibri"/>
      <w:sz w:val="22"/>
      <w:szCs w:val="22"/>
    </w:rPr>
  </w:style>
  <w:style w:type="paragraph" w:customStyle="1" w:styleId="paragrapheri">
    <w:name w:val="paragraphe ri"/>
    <w:basedOn w:val="Retraitcorpsdetexte"/>
    <w:uiPriority w:val="99"/>
    <w:rsid w:val="00F029F9"/>
    <w:pPr>
      <w:widowControl w:val="0"/>
      <w:autoSpaceDE w:val="0"/>
      <w:autoSpaceDN w:val="0"/>
      <w:adjustRightInd w:val="0"/>
      <w:spacing w:after="0" w:line="288" w:lineRule="exact"/>
      <w:ind w:left="0"/>
      <w:jc w:val="center"/>
    </w:pPr>
    <w:rPr>
      <w:rFonts w:ascii="Arial" w:hAnsi="Arial" w:cs="Arial"/>
      <w:i/>
      <w:iCs/>
      <w:color w:val="000000"/>
      <w:sz w:val="20"/>
      <w:szCs w:val="20"/>
      <w:shd w:val="clear" w:color="auto" w:fill="FFFFFF"/>
    </w:rPr>
  </w:style>
  <w:style w:type="character" w:customStyle="1" w:styleId="apple-converted-space">
    <w:name w:val="apple-converted-space"/>
    <w:basedOn w:val="Policepardfaut"/>
    <w:uiPriority w:val="99"/>
    <w:rsid w:val="00F029F9"/>
  </w:style>
  <w:style w:type="paragraph" w:styleId="Retraitcorpsdetexte">
    <w:name w:val="Body Text Indent"/>
    <w:basedOn w:val="Normal"/>
    <w:link w:val="RetraitcorpsdetexteCar"/>
    <w:uiPriority w:val="99"/>
    <w:semiHidden/>
    <w:unhideWhenUsed/>
    <w:rsid w:val="00F029F9"/>
    <w:pPr>
      <w:spacing w:after="120"/>
      <w:ind w:left="283"/>
    </w:pPr>
  </w:style>
  <w:style w:type="character" w:customStyle="1" w:styleId="RetraitcorpsdetexteCar">
    <w:name w:val="Retrait corps de texte Car"/>
    <w:basedOn w:val="Policepardfaut"/>
    <w:link w:val="Retraitcorpsdetexte"/>
    <w:uiPriority w:val="99"/>
    <w:semiHidden/>
    <w:rsid w:val="00F029F9"/>
  </w:style>
  <w:style w:type="paragraph" w:customStyle="1" w:styleId="Default">
    <w:name w:val="Default"/>
    <w:rsid w:val="00F400C4"/>
    <w:pPr>
      <w:autoSpaceDE w:val="0"/>
      <w:autoSpaceDN w:val="0"/>
      <w:adjustRightInd w:val="0"/>
      <w:spacing w:after="0" w:line="240" w:lineRule="auto"/>
    </w:pPr>
    <w:rPr>
      <w:rFonts w:ascii="Minion Pro" w:hAnsi="Minion Pro" w:cs="Minion Pro"/>
      <w:color w:val="000000"/>
      <w:sz w:val="24"/>
      <w:szCs w:val="24"/>
    </w:rPr>
  </w:style>
  <w:style w:type="paragraph" w:styleId="Corpsdetexte">
    <w:name w:val="Body Text"/>
    <w:basedOn w:val="Normal"/>
    <w:link w:val="CorpsdetexteCar"/>
    <w:uiPriority w:val="99"/>
    <w:unhideWhenUsed/>
    <w:rsid w:val="00F400C4"/>
    <w:pPr>
      <w:spacing w:after="120"/>
    </w:pPr>
  </w:style>
  <w:style w:type="character" w:customStyle="1" w:styleId="CorpsdetexteCar">
    <w:name w:val="Corps de texte Car"/>
    <w:basedOn w:val="Policepardfaut"/>
    <w:link w:val="Corpsdetexte"/>
    <w:uiPriority w:val="99"/>
    <w:rsid w:val="00F400C4"/>
  </w:style>
  <w:style w:type="paragraph" w:customStyle="1" w:styleId="Standard">
    <w:name w:val="Standard"/>
    <w:rsid w:val="00F400C4"/>
    <w:pPr>
      <w:suppressAutoHyphens/>
      <w:autoSpaceDN w:val="0"/>
      <w:spacing w:after="0" w:line="240" w:lineRule="auto"/>
      <w:textAlignment w:val="baseline"/>
    </w:pPr>
    <w:rPr>
      <w:rFonts w:ascii="Arial" w:eastAsia="Times New Roman" w:hAnsi="Arial" w:cs="Arial"/>
      <w:kern w:val="3"/>
      <w:szCs w:val="20"/>
      <w:lang w:eastAsia="zh-CN"/>
    </w:rPr>
  </w:style>
  <w:style w:type="character" w:customStyle="1" w:styleId="ParagraphedelisteCar">
    <w:name w:val="Paragraphe de liste Car"/>
    <w:basedOn w:val="Policepardfaut"/>
    <w:link w:val="Paragraphedeliste"/>
    <w:uiPriority w:val="34"/>
    <w:locked/>
    <w:rsid w:val="00717E79"/>
  </w:style>
  <w:style w:type="paragraph" w:styleId="NormalWeb">
    <w:name w:val="Normal (Web)"/>
    <w:basedOn w:val="Normal"/>
    <w:uiPriority w:val="99"/>
    <w:semiHidden/>
    <w:unhideWhenUsed/>
    <w:rsid w:val="00CE4F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
    <w:name w:val="Objet"/>
    <w:basedOn w:val="Titre"/>
    <w:qFormat/>
    <w:rsid w:val="00874127"/>
    <w:pPr>
      <w:contextualSpacing w:val="0"/>
      <w:jc w:val="both"/>
    </w:pPr>
    <w:rPr>
      <w:rFonts w:ascii="Trebuchet MS" w:eastAsia="Times New Roman" w:hAnsi="Trebuchet MS" w:cs="Times New Roman"/>
      <w:b/>
      <w:noProof/>
      <w:spacing w:val="0"/>
      <w:kern w:val="0"/>
      <w:sz w:val="22"/>
      <w:szCs w:val="22"/>
      <w:u w:val="single"/>
      <w:lang w:eastAsia="fr-FR"/>
    </w:rPr>
  </w:style>
  <w:style w:type="paragraph" w:styleId="Titre">
    <w:name w:val="Title"/>
    <w:basedOn w:val="Normal"/>
    <w:next w:val="Normal"/>
    <w:link w:val="TitreCar"/>
    <w:uiPriority w:val="10"/>
    <w:qFormat/>
    <w:rsid w:val="00874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74127"/>
    <w:rPr>
      <w:rFonts w:asciiTheme="majorHAnsi" w:eastAsiaTheme="majorEastAsia" w:hAnsiTheme="majorHAnsi" w:cstheme="majorBidi"/>
      <w:spacing w:val="-10"/>
      <w:kern w:val="28"/>
      <w:sz w:val="56"/>
      <w:szCs w:val="56"/>
    </w:rPr>
  </w:style>
  <w:style w:type="paragraph" w:customStyle="1" w:styleId="Texte">
    <w:name w:val="Texte"/>
    <w:basedOn w:val="Retraitcorpsdetexte"/>
    <w:qFormat/>
    <w:rsid w:val="00874127"/>
    <w:pPr>
      <w:tabs>
        <w:tab w:val="left" w:pos="1134"/>
      </w:tabs>
      <w:spacing w:after="0" w:line="240" w:lineRule="auto"/>
      <w:ind w:left="0"/>
      <w:jc w:val="both"/>
    </w:pPr>
    <w:rPr>
      <w:rFonts w:ascii="Trebuchet MS" w:eastAsia="Times New Roman" w:hAnsi="Trebuchet MS" w:cs="Times New Roman"/>
      <w:sz w:val="20"/>
      <w:szCs w:val="20"/>
      <w:lang w:eastAsia="fr-FR"/>
    </w:rPr>
  </w:style>
  <w:style w:type="paragraph" w:customStyle="1" w:styleId="textetiret">
    <w:name w:val="texte tiret"/>
    <w:basedOn w:val="Texte"/>
    <w:qFormat/>
    <w:rsid w:val="00874127"/>
    <w:pPr>
      <w:numPr>
        <w:numId w:val="3"/>
      </w:numPr>
      <w:tabs>
        <w:tab w:val="clear" w:pos="1134"/>
        <w:tab w:val="left" w:pos="284"/>
      </w:tabs>
      <w:ind w:left="284" w:hanging="284"/>
    </w:pPr>
    <w:rPr>
      <w:bCs/>
    </w:rPr>
  </w:style>
  <w:style w:type="paragraph" w:customStyle="1" w:styleId="signataire">
    <w:name w:val="signataire"/>
    <w:basedOn w:val="Normal"/>
    <w:qFormat/>
    <w:rsid w:val="00E15E16"/>
    <w:pPr>
      <w:widowControl w:val="0"/>
      <w:tabs>
        <w:tab w:val="left" w:pos="5812"/>
      </w:tabs>
      <w:autoSpaceDE w:val="0"/>
      <w:autoSpaceDN w:val="0"/>
      <w:adjustRightInd w:val="0"/>
      <w:spacing w:after="0" w:line="240" w:lineRule="auto"/>
    </w:pPr>
    <w:rPr>
      <w:rFonts w:ascii="Trebuchet MS" w:eastAsia="Times New Roman" w:hAnsi="Trebuchet MS" w:cs="Times New Roman"/>
      <w:sz w:val="20"/>
      <w:szCs w:val="20"/>
      <w:lang w:eastAsia="fr-FR"/>
    </w:rPr>
  </w:style>
  <w:style w:type="character" w:styleId="Lienhypertexte">
    <w:name w:val="Hyperlink"/>
    <w:uiPriority w:val="99"/>
    <w:semiHidden/>
    <w:unhideWhenUsed/>
    <w:rsid w:val="00150A17"/>
    <w:rPr>
      <w:color w:val="0000FF"/>
      <w:u w:val="single"/>
    </w:rPr>
  </w:style>
  <w:style w:type="paragraph" w:customStyle="1" w:styleId="Textbody">
    <w:name w:val="Text body"/>
    <w:basedOn w:val="Standard"/>
    <w:rsid w:val="0065602B"/>
    <w:pPr>
      <w:spacing w:before="120"/>
      <w:jc w:val="both"/>
    </w:pPr>
    <w:rPr>
      <w:rFonts w:eastAsia="Arial"/>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7391">
      <w:bodyDiv w:val="1"/>
      <w:marLeft w:val="0"/>
      <w:marRight w:val="0"/>
      <w:marTop w:val="0"/>
      <w:marBottom w:val="0"/>
      <w:divBdr>
        <w:top w:val="none" w:sz="0" w:space="0" w:color="auto"/>
        <w:left w:val="none" w:sz="0" w:space="0" w:color="auto"/>
        <w:bottom w:val="none" w:sz="0" w:space="0" w:color="auto"/>
        <w:right w:val="none" w:sz="0" w:space="0" w:color="auto"/>
      </w:divBdr>
    </w:div>
    <w:div w:id="748387877">
      <w:bodyDiv w:val="1"/>
      <w:marLeft w:val="0"/>
      <w:marRight w:val="0"/>
      <w:marTop w:val="0"/>
      <w:marBottom w:val="0"/>
      <w:divBdr>
        <w:top w:val="none" w:sz="0" w:space="0" w:color="auto"/>
        <w:left w:val="none" w:sz="0" w:space="0" w:color="auto"/>
        <w:bottom w:val="none" w:sz="0" w:space="0" w:color="auto"/>
        <w:right w:val="none" w:sz="0" w:space="0" w:color="auto"/>
      </w:divBdr>
    </w:div>
    <w:div w:id="81167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package" Target="embeddings/Microsoft_Excel_Worksheet.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DF55-195E-4E52-9AE6-2C58333B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5864</TotalTime>
  <Pages>5</Pages>
  <Words>2092</Words>
  <Characters>11510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Mairie LA CHAPELLE DU NOYER</cp:lastModifiedBy>
  <cp:revision>692</cp:revision>
  <cp:lastPrinted>2022-02-09T15:52:00Z</cp:lastPrinted>
  <dcterms:created xsi:type="dcterms:W3CDTF">2015-06-15T12:09:00Z</dcterms:created>
  <dcterms:modified xsi:type="dcterms:W3CDTF">2022-02-09T15:55:00Z</dcterms:modified>
</cp:coreProperties>
</file>